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916"/>
      </w:tblGrid>
      <w:tr w:rsidR="0021571A" w:rsidTr="0021571A">
        <w:tc>
          <w:tcPr>
            <w:tcW w:w="7933" w:type="dxa"/>
          </w:tcPr>
          <w:p w:rsidR="0021571A" w:rsidRPr="00B827BA" w:rsidRDefault="0021571A" w:rsidP="0021571A">
            <w:pPr>
              <w:jc w:val="center"/>
              <w:rPr>
                <w:b/>
                <w:sz w:val="28"/>
                <w:szCs w:val="22"/>
              </w:rPr>
            </w:pPr>
            <w:r w:rsidRPr="00B827BA">
              <w:rPr>
                <w:b/>
                <w:sz w:val="28"/>
                <w:szCs w:val="22"/>
              </w:rPr>
              <w:t>Independent Study Unit (ISU)</w:t>
            </w:r>
          </w:p>
          <w:p w:rsidR="0021571A" w:rsidRDefault="0021571A" w:rsidP="0021571A">
            <w:pPr>
              <w:jc w:val="center"/>
              <w:rPr>
                <w:b/>
                <w:sz w:val="28"/>
                <w:szCs w:val="22"/>
              </w:rPr>
            </w:pPr>
            <w:r w:rsidRPr="00B827BA">
              <w:rPr>
                <w:b/>
                <w:sz w:val="28"/>
                <w:szCs w:val="22"/>
              </w:rPr>
              <w:t>Book Presentations</w:t>
            </w:r>
          </w:p>
          <w:p w:rsidR="0021571A" w:rsidRDefault="0021571A" w:rsidP="0021571A">
            <w:pPr>
              <w:jc w:val="center"/>
              <w:rPr>
                <w:sz w:val="22"/>
                <w:szCs w:val="22"/>
              </w:rPr>
            </w:pPr>
          </w:p>
          <w:p w:rsidR="0021571A" w:rsidRPr="0021571A" w:rsidRDefault="0021571A" w:rsidP="0021571A">
            <w:pPr>
              <w:rPr>
                <w:sz w:val="22"/>
                <w:szCs w:val="22"/>
              </w:rPr>
            </w:pPr>
            <w:r w:rsidRPr="00B827BA">
              <w:rPr>
                <w:sz w:val="22"/>
                <w:szCs w:val="22"/>
              </w:rPr>
              <w:t>Now that you have had your last ISU meeting, you can start to prepare to present your novel to the class. Please remember that only your group has read your novel. No one else knows anything about it. You have to tell them.</w:t>
            </w:r>
          </w:p>
        </w:tc>
        <w:tc>
          <w:tcPr>
            <w:tcW w:w="2137" w:type="dxa"/>
          </w:tcPr>
          <w:p w:rsidR="0021571A" w:rsidRDefault="0021571A" w:rsidP="00F007BF">
            <w:pPr>
              <w:jc w:val="center"/>
              <w:rPr>
                <w:b/>
                <w:sz w:val="28"/>
                <w:szCs w:val="22"/>
              </w:rPr>
            </w:pPr>
            <w:r>
              <w:rPr>
                <w:noProof/>
                <w:lang w:eastAsia="en-CA"/>
              </w:rPr>
              <w:drawing>
                <wp:inline distT="0" distB="0" distL="0" distR="0" wp14:anchorId="12D4A7DF" wp14:editId="40A55478">
                  <wp:extent cx="1714429" cy="964366"/>
                  <wp:effectExtent l="0" t="0" r="635" b="7620"/>
                  <wp:docPr id="1" name="Picture 1" descr="Image result for clipart students doing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tudents doing presenta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083" cy="977109"/>
                          </a:xfrm>
                          <a:prstGeom prst="rect">
                            <a:avLst/>
                          </a:prstGeom>
                          <a:noFill/>
                          <a:ln>
                            <a:noFill/>
                          </a:ln>
                        </pic:spPr>
                      </pic:pic>
                    </a:graphicData>
                  </a:graphic>
                </wp:inline>
              </w:drawing>
            </w:r>
          </w:p>
        </w:tc>
      </w:tr>
    </w:tbl>
    <w:p w:rsidR="00F007BF" w:rsidRPr="00B827BA" w:rsidRDefault="00F007BF">
      <w:pPr>
        <w:rPr>
          <w:sz w:val="22"/>
          <w:szCs w:val="22"/>
        </w:rPr>
      </w:pPr>
    </w:p>
    <w:p w:rsidR="003C3FAC" w:rsidRPr="00B827BA" w:rsidRDefault="00E12296">
      <w:pPr>
        <w:rPr>
          <w:sz w:val="22"/>
          <w:szCs w:val="22"/>
        </w:rPr>
      </w:pPr>
      <w:r w:rsidRPr="00B827BA">
        <w:rPr>
          <w:b/>
          <w:sz w:val="22"/>
          <w:szCs w:val="22"/>
          <w:u w:val="single"/>
        </w:rPr>
        <w:t>POSTER</w:t>
      </w:r>
      <w:r w:rsidRPr="00B827BA">
        <w:rPr>
          <w:sz w:val="22"/>
          <w:szCs w:val="22"/>
        </w:rPr>
        <w:t xml:space="preserve">: </w:t>
      </w:r>
      <w:r w:rsidR="00F007BF" w:rsidRPr="00B827BA">
        <w:rPr>
          <w:sz w:val="22"/>
          <w:szCs w:val="22"/>
        </w:rPr>
        <w:t xml:space="preserve">Your group will create a </w:t>
      </w:r>
      <w:r w:rsidR="00B827BA" w:rsidRPr="00B827BA">
        <w:rPr>
          <w:b/>
          <w:sz w:val="22"/>
          <w:szCs w:val="22"/>
        </w:rPr>
        <w:t>PowerPoint</w:t>
      </w:r>
      <w:r w:rsidR="00B228E9" w:rsidRPr="00B827BA">
        <w:rPr>
          <w:b/>
          <w:sz w:val="22"/>
          <w:szCs w:val="22"/>
        </w:rPr>
        <w:t xml:space="preserve"> </w:t>
      </w:r>
      <w:r w:rsidR="00F007BF" w:rsidRPr="00B827BA">
        <w:rPr>
          <w:sz w:val="22"/>
          <w:szCs w:val="22"/>
        </w:rPr>
        <w:t xml:space="preserve">about your novel. Please include lots of images that communicate key elements of the book or important parts of the story. </w:t>
      </w:r>
      <w:r w:rsidR="003C3FAC" w:rsidRPr="00B827BA">
        <w:rPr>
          <w:sz w:val="22"/>
          <w:szCs w:val="22"/>
        </w:rPr>
        <w:t xml:space="preserve">The poster should not be lots of text. It should be mainly images with key words or sentences. You can use quotations that are important. </w:t>
      </w:r>
      <w:r w:rsidRPr="00B827BA">
        <w:rPr>
          <w:sz w:val="22"/>
          <w:szCs w:val="22"/>
        </w:rPr>
        <w:t>The main information about your novel will be given to the class through you talking.</w:t>
      </w:r>
    </w:p>
    <w:p w:rsidR="003C3FAC" w:rsidRPr="00B827BA" w:rsidRDefault="003C3FAC">
      <w:pPr>
        <w:rPr>
          <w:sz w:val="22"/>
          <w:szCs w:val="22"/>
        </w:rPr>
      </w:pPr>
    </w:p>
    <w:p w:rsidR="00F007BF" w:rsidRPr="00B827BA" w:rsidRDefault="00E12296">
      <w:pPr>
        <w:rPr>
          <w:sz w:val="22"/>
          <w:szCs w:val="22"/>
        </w:rPr>
      </w:pPr>
      <w:r w:rsidRPr="00B827BA">
        <w:rPr>
          <w:b/>
          <w:sz w:val="22"/>
          <w:szCs w:val="22"/>
          <w:u w:val="single"/>
        </w:rPr>
        <w:t>PRESENTATION</w:t>
      </w:r>
      <w:r w:rsidRPr="00B827BA">
        <w:rPr>
          <w:sz w:val="22"/>
          <w:szCs w:val="22"/>
        </w:rPr>
        <w:t xml:space="preserve">: </w:t>
      </w:r>
      <w:r w:rsidR="00F007BF" w:rsidRPr="00B827BA">
        <w:rPr>
          <w:sz w:val="22"/>
          <w:szCs w:val="22"/>
        </w:rPr>
        <w:t xml:space="preserve">The purpose of the presentation is to not just retell the story. You must also critically analyse the story and reflect on its message and other literary elements. </w:t>
      </w:r>
      <w:r w:rsidRPr="00B827BA">
        <w:rPr>
          <w:sz w:val="22"/>
          <w:szCs w:val="22"/>
        </w:rPr>
        <w:t xml:space="preserve">You are allowed to have notes, but please do not stand and only read from your notes, without ever looking up. </w:t>
      </w:r>
      <w:r w:rsidR="00F007BF" w:rsidRPr="00B827BA">
        <w:rPr>
          <w:sz w:val="22"/>
          <w:szCs w:val="22"/>
        </w:rPr>
        <w:t>Below is a list of all the features you need to talk about</w:t>
      </w:r>
      <w:r w:rsidR="003C3FAC" w:rsidRPr="00B827BA">
        <w:rPr>
          <w:sz w:val="22"/>
          <w:szCs w:val="22"/>
        </w:rPr>
        <w:t xml:space="preserve"> and give your analysis about, in order of presentation (1-3 is basic information, 4-6 is analysis)</w:t>
      </w:r>
      <w:r w:rsidR="00F007BF" w:rsidRPr="00B827BA">
        <w:rPr>
          <w:sz w:val="22"/>
          <w:szCs w:val="22"/>
        </w:rPr>
        <w:t>:</w:t>
      </w:r>
    </w:p>
    <w:p w:rsidR="00F007BF" w:rsidRPr="00B827BA" w:rsidRDefault="00F007BF">
      <w:pPr>
        <w:rPr>
          <w:sz w:val="22"/>
          <w:szCs w:val="22"/>
        </w:rPr>
      </w:pPr>
    </w:p>
    <w:p w:rsidR="00AE3F00" w:rsidRPr="00B827BA" w:rsidRDefault="00AE3F00" w:rsidP="003C3FAC">
      <w:pPr>
        <w:pStyle w:val="ListParagraph"/>
        <w:numPr>
          <w:ilvl w:val="0"/>
          <w:numId w:val="3"/>
        </w:numPr>
        <w:rPr>
          <w:sz w:val="22"/>
          <w:szCs w:val="22"/>
        </w:rPr>
      </w:pPr>
      <w:r w:rsidRPr="00B827BA">
        <w:rPr>
          <w:sz w:val="22"/>
          <w:szCs w:val="22"/>
        </w:rPr>
        <w:t>Name of the novel and when it was first published</w:t>
      </w:r>
    </w:p>
    <w:p w:rsidR="00AE3F00" w:rsidRPr="00B827BA" w:rsidRDefault="00AE3F00" w:rsidP="003C3FAC">
      <w:pPr>
        <w:pStyle w:val="ListParagraph"/>
        <w:numPr>
          <w:ilvl w:val="0"/>
          <w:numId w:val="3"/>
        </w:numPr>
        <w:rPr>
          <w:sz w:val="22"/>
          <w:szCs w:val="22"/>
        </w:rPr>
      </w:pPr>
      <w:r w:rsidRPr="00B827BA">
        <w:rPr>
          <w:sz w:val="22"/>
          <w:szCs w:val="22"/>
        </w:rPr>
        <w:t>Name of the author and some essential background information on him/her</w:t>
      </w:r>
    </w:p>
    <w:p w:rsidR="00AE3F00" w:rsidRPr="00B827BA" w:rsidRDefault="00AE3F00" w:rsidP="003C3FAC">
      <w:pPr>
        <w:pStyle w:val="ListParagraph"/>
        <w:numPr>
          <w:ilvl w:val="0"/>
          <w:numId w:val="3"/>
        </w:numPr>
        <w:rPr>
          <w:sz w:val="22"/>
          <w:szCs w:val="22"/>
        </w:rPr>
      </w:pPr>
      <w:r w:rsidRPr="00B827BA">
        <w:rPr>
          <w:sz w:val="22"/>
          <w:szCs w:val="22"/>
        </w:rPr>
        <w:t xml:space="preserve">Basic plot – don’t spend too much time on this, just tell us </w:t>
      </w:r>
      <w:r w:rsidR="003C3FAC" w:rsidRPr="00B827BA">
        <w:rPr>
          <w:sz w:val="22"/>
          <w:szCs w:val="22"/>
        </w:rPr>
        <w:t>who the main characters are, and the basics of what happened</w:t>
      </w:r>
    </w:p>
    <w:p w:rsidR="003C3FAC" w:rsidRPr="00B827BA" w:rsidRDefault="003C3FAC" w:rsidP="003C3FAC">
      <w:pPr>
        <w:pStyle w:val="ListParagraph"/>
        <w:numPr>
          <w:ilvl w:val="0"/>
          <w:numId w:val="3"/>
        </w:numPr>
        <w:rPr>
          <w:sz w:val="22"/>
          <w:szCs w:val="22"/>
        </w:rPr>
      </w:pPr>
      <w:r w:rsidRPr="00B827BA">
        <w:rPr>
          <w:sz w:val="22"/>
          <w:szCs w:val="22"/>
        </w:rPr>
        <w:t>Character development – how did the main characters change during the novel</w:t>
      </w:r>
    </w:p>
    <w:p w:rsidR="00F007BF" w:rsidRPr="00B827BA" w:rsidRDefault="00F007BF" w:rsidP="003C3FAC">
      <w:pPr>
        <w:pStyle w:val="ListParagraph"/>
        <w:numPr>
          <w:ilvl w:val="0"/>
          <w:numId w:val="3"/>
        </w:numPr>
        <w:rPr>
          <w:sz w:val="22"/>
          <w:szCs w:val="22"/>
        </w:rPr>
      </w:pPr>
      <w:r w:rsidRPr="00B827BA">
        <w:rPr>
          <w:sz w:val="22"/>
          <w:szCs w:val="22"/>
        </w:rPr>
        <w:t>Themes</w:t>
      </w:r>
      <w:r w:rsidR="00AE3F00" w:rsidRPr="00B827BA">
        <w:rPr>
          <w:sz w:val="22"/>
          <w:szCs w:val="22"/>
        </w:rPr>
        <w:t xml:space="preserve"> – explain each theme and how it is treated in the novel</w:t>
      </w:r>
      <w:r w:rsidR="00605505" w:rsidRPr="00B827BA">
        <w:rPr>
          <w:sz w:val="22"/>
          <w:szCs w:val="22"/>
        </w:rPr>
        <w:t>; what messages are conveyed?</w:t>
      </w:r>
    </w:p>
    <w:p w:rsidR="00F007BF" w:rsidRPr="00B827BA" w:rsidRDefault="00F007BF" w:rsidP="003C3FAC">
      <w:pPr>
        <w:pStyle w:val="ListParagraph"/>
        <w:numPr>
          <w:ilvl w:val="0"/>
          <w:numId w:val="3"/>
        </w:numPr>
        <w:rPr>
          <w:sz w:val="22"/>
          <w:szCs w:val="22"/>
        </w:rPr>
      </w:pPr>
      <w:r w:rsidRPr="00B827BA">
        <w:rPr>
          <w:sz w:val="22"/>
          <w:szCs w:val="22"/>
        </w:rPr>
        <w:t>Symbols (if any)</w:t>
      </w:r>
      <w:r w:rsidR="00605505" w:rsidRPr="00B827BA">
        <w:rPr>
          <w:sz w:val="22"/>
          <w:szCs w:val="22"/>
        </w:rPr>
        <w:t xml:space="preserve"> – explain their meaning and associations</w:t>
      </w:r>
    </w:p>
    <w:p w:rsidR="00AE3F00" w:rsidRPr="00B827BA" w:rsidRDefault="00AE3F00" w:rsidP="00AE3F00">
      <w:pPr>
        <w:rPr>
          <w:sz w:val="22"/>
          <w:szCs w:val="22"/>
        </w:rPr>
      </w:pPr>
    </w:p>
    <w:p w:rsidR="00AE3F00" w:rsidRPr="00B827BA" w:rsidRDefault="003C3FAC" w:rsidP="00AE3F00">
      <w:pPr>
        <w:rPr>
          <w:sz w:val="22"/>
          <w:szCs w:val="22"/>
        </w:rPr>
      </w:pPr>
      <w:r w:rsidRPr="00B827BA">
        <w:rPr>
          <w:sz w:val="22"/>
          <w:szCs w:val="22"/>
        </w:rPr>
        <w:t xml:space="preserve">Make sure you include quotations as evidence of your analysis. </w:t>
      </w:r>
      <w:r w:rsidRPr="00B827BA">
        <w:rPr>
          <w:b/>
          <w:sz w:val="22"/>
          <w:szCs w:val="22"/>
          <w:u w:val="single"/>
        </w:rPr>
        <w:t>This is mandatory</w:t>
      </w:r>
      <w:r w:rsidRPr="00B827BA">
        <w:rPr>
          <w:sz w:val="22"/>
          <w:szCs w:val="22"/>
        </w:rPr>
        <w:t>.</w:t>
      </w:r>
      <w:r w:rsidR="00B827BA" w:rsidRPr="00B827BA">
        <w:rPr>
          <w:sz w:val="22"/>
          <w:szCs w:val="22"/>
        </w:rPr>
        <w:t xml:space="preserve"> YOU MUST GIVE PAGE NUMBERS!</w:t>
      </w:r>
    </w:p>
    <w:p w:rsidR="00AE3F00" w:rsidRPr="00B827BA" w:rsidRDefault="003C3FAC" w:rsidP="00AE3F00">
      <w:pPr>
        <w:rPr>
          <w:sz w:val="22"/>
          <w:szCs w:val="22"/>
        </w:rPr>
      </w:pPr>
      <w:r w:rsidRPr="00B827BA">
        <w:rPr>
          <w:sz w:val="22"/>
          <w:szCs w:val="22"/>
        </w:rPr>
        <w:t xml:space="preserve">Your presentation needs to be </w:t>
      </w:r>
      <w:r w:rsidRPr="00B827BA">
        <w:rPr>
          <w:b/>
          <w:sz w:val="22"/>
          <w:szCs w:val="22"/>
        </w:rPr>
        <w:t>15-20 minutes long</w:t>
      </w:r>
      <w:r w:rsidRPr="00B827BA">
        <w:rPr>
          <w:sz w:val="22"/>
          <w:szCs w:val="22"/>
        </w:rPr>
        <w:t xml:space="preserve"> and </w:t>
      </w:r>
      <w:r w:rsidRPr="00B827BA">
        <w:rPr>
          <w:b/>
          <w:sz w:val="22"/>
          <w:szCs w:val="22"/>
        </w:rPr>
        <w:t>everyone needs to speak</w:t>
      </w:r>
      <w:r w:rsidRPr="00B827BA">
        <w:rPr>
          <w:sz w:val="22"/>
          <w:szCs w:val="22"/>
        </w:rPr>
        <w:t xml:space="preserve"> about an equal amount of time. No one person should dominate the presentation.</w:t>
      </w:r>
    </w:p>
    <w:p w:rsidR="0097427F" w:rsidRDefault="00605505" w:rsidP="00AE3F00">
      <w:pPr>
        <w:rPr>
          <w:sz w:val="22"/>
          <w:szCs w:val="22"/>
        </w:rPr>
      </w:pPr>
      <w:r w:rsidRPr="00B827BA">
        <w:rPr>
          <w:b/>
          <w:sz w:val="22"/>
          <w:szCs w:val="22"/>
          <w:u w:val="single"/>
        </w:rPr>
        <w:t>NOTE</w:t>
      </w:r>
      <w:r w:rsidRPr="00B827BA">
        <w:rPr>
          <w:sz w:val="22"/>
          <w:szCs w:val="22"/>
        </w:rPr>
        <w:t xml:space="preserve">: </w:t>
      </w:r>
      <w:r w:rsidRPr="00B827BA">
        <w:rPr>
          <w:b/>
          <w:sz w:val="22"/>
          <w:szCs w:val="22"/>
        </w:rPr>
        <w:t>Plagiarism</w:t>
      </w:r>
      <w:r w:rsidRPr="00B827BA">
        <w:rPr>
          <w:sz w:val="22"/>
          <w:szCs w:val="22"/>
        </w:rPr>
        <w:t xml:space="preserve"> will result in partial</w:t>
      </w:r>
      <w:r w:rsidR="0097427F">
        <w:rPr>
          <w:sz w:val="22"/>
          <w:szCs w:val="22"/>
        </w:rPr>
        <w:t xml:space="preserve"> or</w:t>
      </w:r>
      <w:r w:rsidRPr="00B827BA">
        <w:rPr>
          <w:sz w:val="22"/>
          <w:szCs w:val="22"/>
        </w:rPr>
        <w:t xml:space="preserve"> </w:t>
      </w:r>
      <w:r w:rsidRPr="00B827BA">
        <w:rPr>
          <w:b/>
          <w:sz w:val="22"/>
          <w:szCs w:val="22"/>
        </w:rPr>
        <w:t>zero</w:t>
      </w:r>
      <w:r w:rsidRPr="00B827BA">
        <w:rPr>
          <w:sz w:val="22"/>
          <w:szCs w:val="22"/>
        </w:rPr>
        <w:t xml:space="preserve"> marks. Marks will be given for only those elements, for example the poster, that were not copied without a source given. </w:t>
      </w:r>
      <w:r w:rsidRPr="00B827BA">
        <w:rPr>
          <w:b/>
          <w:sz w:val="22"/>
          <w:szCs w:val="22"/>
          <w:u w:val="single"/>
        </w:rPr>
        <w:t>MAKE SURE</w:t>
      </w:r>
      <w:r w:rsidRPr="00B827BA">
        <w:rPr>
          <w:sz w:val="22"/>
          <w:szCs w:val="22"/>
        </w:rPr>
        <w:t xml:space="preserve"> you properly cite all sources used and show what words are quotations.</w:t>
      </w:r>
      <w:r w:rsidR="0097427F">
        <w:rPr>
          <w:sz w:val="22"/>
          <w:szCs w:val="22"/>
        </w:rPr>
        <w:t xml:space="preserve"> </w:t>
      </w:r>
    </w:p>
    <w:p w:rsidR="00605505" w:rsidRPr="0097427F" w:rsidRDefault="0097427F" w:rsidP="00AE3F00">
      <w:pPr>
        <w:rPr>
          <w:b/>
          <w:sz w:val="22"/>
          <w:szCs w:val="22"/>
          <w:u w:val="single"/>
        </w:rPr>
      </w:pPr>
      <w:r w:rsidRPr="0097427F">
        <w:rPr>
          <w:b/>
          <w:sz w:val="22"/>
          <w:szCs w:val="22"/>
          <w:u w:val="single"/>
        </w:rPr>
        <w:t xml:space="preserve">The only </w:t>
      </w:r>
      <w:r>
        <w:rPr>
          <w:b/>
          <w:sz w:val="22"/>
          <w:szCs w:val="22"/>
          <w:u w:val="single"/>
        </w:rPr>
        <w:t>RESEARCH</w:t>
      </w:r>
      <w:r w:rsidRPr="0097427F">
        <w:rPr>
          <w:b/>
          <w:sz w:val="22"/>
          <w:szCs w:val="22"/>
          <w:u w:val="single"/>
        </w:rPr>
        <w:t xml:space="preserve"> needed is for </w:t>
      </w:r>
      <w:r>
        <w:rPr>
          <w:b/>
          <w:sz w:val="22"/>
          <w:szCs w:val="22"/>
          <w:u w:val="single"/>
        </w:rPr>
        <w:t>the AUTHOR and PUBLISHING INFORMATION</w:t>
      </w:r>
      <w:r w:rsidRPr="0097427F">
        <w:rPr>
          <w:b/>
          <w:sz w:val="22"/>
          <w:szCs w:val="22"/>
          <w:u w:val="single"/>
        </w:rPr>
        <w:sym w:font="Wingdings" w:char="F0E0"/>
      </w:r>
      <w:r w:rsidRPr="0097427F">
        <w:rPr>
          <w:b/>
          <w:sz w:val="22"/>
          <w:szCs w:val="22"/>
          <w:u w:val="single"/>
        </w:rPr>
        <w:t xml:space="preserve"> everything else should be YOUR</w:t>
      </w:r>
      <w:r>
        <w:rPr>
          <w:b/>
          <w:sz w:val="22"/>
          <w:szCs w:val="22"/>
          <w:u w:val="single"/>
        </w:rPr>
        <w:t xml:space="preserve"> OWN</w:t>
      </w:r>
      <w:r w:rsidRPr="0097427F">
        <w:rPr>
          <w:b/>
          <w:sz w:val="22"/>
          <w:szCs w:val="22"/>
          <w:u w:val="single"/>
        </w:rPr>
        <w:t xml:space="preserve"> IDEAS</w:t>
      </w:r>
      <w:r>
        <w:rPr>
          <w:b/>
          <w:sz w:val="22"/>
          <w:szCs w:val="22"/>
          <w:u w:val="single"/>
        </w:rPr>
        <w:t xml:space="preserve"> based on the reading from the book</w:t>
      </w:r>
      <w:bookmarkStart w:id="0" w:name="_GoBack"/>
      <w:bookmarkEnd w:id="0"/>
      <w:r w:rsidRPr="0097427F">
        <w:rPr>
          <w:b/>
          <w:sz w:val="22"/>
          <w:szCs w:val="22"/>
          <w:u w:val="single"/>
        </w:rPr>
        <w:t>!</w:t>
      </w:r>
    </w:p>
    <w:p w:rsidR="00B827BA" w:rsidRPr="00B827BA" w:rsidRDefault="00B827BA" w:rsidP="00B827BA">
      <w:pPr>
        <w:rPr>
          <w:b/>
          <w:i/>
          <w:sz w:val="22"/>
          <w:szCs w:val="22"/>
          <w:u w:val="single"/>
        </w:rPr>
        <w:sectPr w:rsidR="00B827BA" w:rsidRPr="00B827BA" w:rsidSect="00C96B6E">
          <w:pgSz w:w="12240" w:h="15840"/>
          <w:pgMar w:top="284" w:right="1080" w:bottom="720" w:left="1080" w:header="720" w:footer="720" w:gutter="0"/>
          <w:cols w:space="720"/>
          <w:docGrid w:linePitch="360"/>
        </w:sectPr>
      </w:pPr>
      <w:r>
        <w:rPr>
          <w:b/>
          <w:i/>
          <w:sz w:val="22"/>
          <w:szCs w:val="22"/>
        </w:rPr>
        <w:br/>
      </w:r>
      <w:r w:rsidRPr="00B827BA">
        <w:rPr>
          <w:b/>
          <w:i/>
          <w:sz w:val="22"/>
          <w:szCs w:val="22"/>
        </w:rPr>
        <w:t>Use the following checklist to ensure you include all components</w:t>
      </w:r>
      <w:r>
        <w:rPr>
          <w:b/>
          <w:i/>
          <w:sz w:val="22"/>
          <w:szCs w:val="22"/>
        </w:rPr>
        <w:t xml:space="preserve"> in your presentation</w:t>
      </w:r>
      <w:r w:rsidRPr="00B827BA">
        <w:rPr>
          <w:b/>
          <w:i/>
          <w:sz w:val="22"/>
          <w:szCs w:val="22"/>
        </w:rPr>
        <w:t>:</w:t>
      </w:r>
      <w:r w:rsidRPr="00B827BA">
        <w:rPr>
          <w:b/>
          <w:i/>
          <w:sz w:val="22"/>
          <w:szCs w:val="22"/>
        </w:rPr>
        <w:br/>
      </w:r>
    </w:p>
    <w:p w:rsidR="00B827BA" w:rsidRPr="00B827BA" w:rsidRDefault="00B827BA" w:rsidP="00B827BA">
      <w:pPr>
        <w:rPr>
          <w:sz w:val="22"/>
          <w:szCs w:val="22"/>
          <w:u w:val="single"/>
        </w:rPr>
      </w:pPr>
      <w:r w:rsidRPr="00B827BA">
        <w:rPr>
          <w:sz w:val="22"/>
          <w:szCs w:val="22"/>
          <w:u w:val="single"/>
        </w:rPr>
        <w:lastRenderedPageBreak/>
        <w:t>Basic Information</w:t>
      </w:r>
    </w:p>
    <w:p w:rsidR="00B827BA" w:rsidRPr="00B827BA" w:rsidRDefault="0097427F" w:rsidP="00B827BA">
      <w:pPr>
        <w:rPr>
          <w:sz w:val="22"/>
          <w:szCs w:val="22"/>
        </w:rPr>
      </w:pPr>
      <w:sdt>
        <w:sdtPr>
          <w:rPr>
            <w:rFonts w:ascii="MS Gothic" w:eastAsia="MS Gothic" w:hAnsi="MS Gothic" w:hint="eastAsia"/>
            <w:sz w:val="22"/>
            <w:szCs w:val="22"/>
          </w:rPr>
          <w:id w:val="-688606432"/>
          <w14:checkbox>
            <w14:checked w14:val="0"/>
            <w14:checkedState w14:val="2612" w14:font="MS Gothic"/>
            <w14:uncheckedState w14:val="2610" w14:font="MS Gothic"/>
          </w14:checkbox>
        </w:sdtPr>
        <w:sdtEndPr/>
        <w:sdtContent>
          <w:r w:rsidR="00B827BA" w:rsidRPr="00B827BA">
            <w:rPr>
              <w:rFonts w:ascii="MS Gothic" w:eastAsia="MS Gothic" w:hAnsi="MS Gothic" w:hint="eastAsia"/>
              <w:sz w:val="22"/>
              <w:szCs w:val="22"/>
            </w:rPr>
            <w:t>☐</w:t>
          </w:r>
        </w:sdtContent>
      </w:sdt>
      <w:r w:rsidR="00B827BA" w:rsidRPr="00B827BA">
        <w:rPr>
          <w:rFonts w:ascii="MS Gothic" w:eastAsia="MS Gothic" w:hAnsi="MS Gothic" w:hint="eastAsia"/>
          <w:sz w:val="22"/>
          <w:szCs w:val="22"/>
        </w:rPr>
        <w:t xml:space="preserve"> </w:t>
      </w:r>
      <w:r w:rsidR="00B827BA">
        <w:rPr>
          <w:sz w:val="22"/>
          <w:szCs w:val="22"/>
        </w:rPr>
        <w:t>Name of the novel,</w:t>
      </w:r>
      <w:r w:rsidR="00B827BA" w:rsidRPr="00B827BA">
        <w:rPr>
          <w:sz w:val="22"/>
          <w:szCs w:val="22"/>
        </w:rPr>
        <w:t xml:space="preserve"> when it was first published</w:t>
      </w:r>
      <w:r w:rsidR="00B827BA">
        <w:rPr>
          <w:sz w:val="22"/>
          <w:szCs w:val="22"/>
        </w:rPr>
        <w:t>, other background/ contextual information about the novel</w:t>
      </w:r>
    </w:p>
    <w:p w:rsidR="00B827BA" w:rsidRPr="00B827BA" w:rsidRDefault="0097427F" w:rsidP="00B827BA">
      <w:pPr>
        <w:rPr>
          <w:sz w:val="22"/>
          <w:szCs w:val="22"/>
        </w:rPr>
      </w:pPr>
      <w:sdt>
        <w:sdtPr>
          <w:rPr>
            <w:sz w:val="22"/>
            <w:szCs w:val="22"/>
          </w:rPr>
          <w:id w:val="1398249663"/>
          <w14:checkbox>
            <w14:checked w14:val="0"/>
            <w14:checkedState w14:val="2612" w14:font="MS Gothic"/>
            <w14:uncheckedState w14:val="2610" w14:font="MS Gothic"/>
          </w14:checkbox>
        </w:sdtPr>
        <w:sdtEndPr/>
        <w:sdtContent>
          <w:r w:rsidR="00B827BA" w:rsidRPr="00B827BA">
            <w:rPr>
              <w:rFonts w:ascii="MS Gothic" w:eastAsia="MS Gothic" w:hAnsi="MS Gothic" w:hint="eastAsia"/>
              <w:sz w:val="22"/>
              <w:szCs w:val="22"/>
            </w:rPr>
            <w:t>☐</w:t>
          </w:r>
        </w:sdtContent>
      </w:sdt>
      <w:r w:rsidR="00B827BA" w:rsidRPr="00B827BA">
        <w:rPr>
          <w:sz w:val="22"/>
          <w:szCs w:val="22"/>
        </w:rPr>
        <w:t xml:space="preserve"> Name of the author and some essential b</w:t>
      </w:r>
      <w:r w:rsidR="00B827BA">
        <w:rPr>
          <w:sz w:val="22"/>
          <w:szCs w:val="22"/>
        </w:rPr>
        <w:t>iographical information about</w:t>
      </w:r>
      <w:r w:rsidR="00B827BA" w:rsidRPr="00B827BA">
        <w:rPr>
          <w:sz w:val="22"/>
          <w:szCs w:val="22"/>
        </w:rPr>
        <w:t xml:space="preserve"> him/her</w:t>
      </w:r>
    </w:p>
    <w:p w:rsidR="00B827BA" w:rsidRPr="00B827BA" w:rsidRDefault="0097427F" w:rsidP="00B827BA">
      <w:pPr>
        <w:rPr>
          <w:sz w:val="22"/>
          <w:szCs w:val="22"/>
        </w:rPr>
      </w:pPr>
      <w:sdt>
        <w:sdtPr>
          <w:rPr>
            <w:sz w:val="22"/>
            <w:szCs w:val="22"/>
          </w:rPr>
          <w:id w:val="1214697574"/>
          <w14:checkbox>
            <w14:checked w14:val="0"/>
            <w14:checkedState w14:val="2612" w14:font="MS Gothic"/>
            <w14:uncheckedState w14:val="2610" w14:font="MS Gothic"/>
          </w14:checkbox>
        </w:sdtPr>
        <w:sdtEndPr/>
        <w:sdtContent>
          <w:r w:rsidR="00B827BA" w:rsidRPr="00B827BA">
            <w:rPr>
              <w:rFonts w:ascii="MS Gothic" w:eastAsia="MS Gothic" w:hAnsi="MS Gothic" w:hint="eastAsia"/>
              <w:sz w:val="22"/>
              <w:szCs w:val="22"/>
            </w:rPr>
            <w:t>☐</w:t>
          </w:r>
        </w:sdtContent>
      </w:sdt>
      <w:r w:rsidR="00B827BA" w:rsidRPr="00B827BA">
        <w:rPr>
          <w:sz w:val="22"/>
          <w:szCs w:val="22"/>
        </w:rPr>
        <w:t xml:space="preserve"> Basic plot </w:t>
      </w:r>
      <w:r w:rsidR="00B827BA">
        <w:rPr>
          <w:sz w:val="22"/>
          <w:szCs w:val="22"/>
        </w:rPr>
        <w:t>summary</w:t>
      </w:r>
    </w:p>
    <w:p w:rsidR="00B827BA" w:rsidRPr="00B827BA" w:rsidRDefault="00B827BA" w:rsidP="00B827BA">
      <w:pPr>
        <w:rPr>
          <w:sz w:val="22"/>
          <w:szCs w:val="22"/>
          <w:u w:val="single"/>
        </w:rPr>
      </w:pPr>
      <w:r>
        <w:rPr>
          <w:sz w:val="22"/>
          <w:szCs w:val="22"/>
          <w:u w:val="single"/>
        </w:rPr>
        <w:br/>
      </w:r>
      <w:r w:rsidRPr="00B827BA">
        <w:rPr>
          <w:sz w:val="22"/>
          <w:szCs w:val="22"/>
          <w:u w:val="single"/>
        </w:rPr>
        <w:t>Analysis</w:t>
      </w:r>
    </w:p>
    <w:p w:rsidR="00B827BA" w:rsidRPr="00B827BA" w:rsidRDefault="0097427F" w:rsidP="00B827BA">
      <w:pPr>
        <w:rPr>
          <w:sz w:val="22"/>
          <w:szCs w:val="22"/>
        </w:rPr>
      </w:pPr>
      <w:sdt>
        <w:sdtPr>
          <w:rPr>
            <w:sz w:val="22"/>
            <w:szCs w:val="22"/>
          </w:rPr>
          <w:id w:val="-314647956"/>
          <w14:checkbox>
            <w14:checked w14:val="0"/>
            <w14:checkedState w14:val="2612" w14:font="MS Gothic"/>
            <w14:uncheckedState w14:val="2610" w14:font="MS Gothic"/>
          </w14:checkbox>
        </w:sdtPr>
        <w:sdtEndPr/>
        <w:sdtContent>
          <w:r w:rsidR="00B827BA" w:rsidRPr="00B827BA">
            <w:rPr>
              <w:rFonts w:ascii="MS Gothic" w:eastAsia="MS Gothic" w:hAnsi="MS Gothic" w:hint="eastAsia"/>
              <w:sz w:val="22"/>
              <w:szCs w:val="22"/>
            </w:rPr>
            <w:t>☐</w:t>
          </w:r>
        </w:sdtContent>
      </w:sdt>
      <w:r w:rsidR="00B827BA">
        <w:rPr>
          <w:sz w:val="22"/>
          <w:szCs w:val="22"/>
        </w:rPr>
        <w:t xml:space="preserve"> Character development – with examples</w:t>
      </w:r>
    </w:p>
    <w:p w:rsidR="00B827BA" w:rsidRPr="00B827BA" w:rsidRDefault="0097427F" w:rsidP="00B827BA">
      <w:pPr>
        <w:rPr>
          <w:sz w:val="22"/>
          <w:szCs w:val="22"/>
        </w:rPr>
      </w:pPr>
      <w:sdt>
        <w:sdtPr>
          <w:rPr>
            <w:sz w:val="22"/>
            <w:szCs w:val="22"/>
          </w:rPr>
          <w:id w:val="-920950160"/>
          <w14:checkbox>
            <w14:checked w14:val="0"/>
            <w14:checkedState w14:val="2612" w14:font="MS Gothic"/>
            <w14:uncheckedState w14:val="2610" w14:font="MS Gothic"/>
          </w14:checkbox>
        </w:sdtPr>
        <w:sdtEndPr/>
        <w:sdtContent>
          <w:r w:rsidR="00B827BA" w:rsidRPr="00B827BA">
            <w:rPr>
              <w:rFonts w:ascii="MS Gothic" w:eastAsia="MS Gothic" w:hAnsi="MS Gothic" w:hint="eastAsia"/>
              <w:sz w:val="22"/>
              <w:szCs w:val="22"/>
            </w:rPr>
            <w:t>☐</w:t>
          </w:r>
        </w:sdtContent>
      </w:sdt>
      <w:r w:rsidR="00B827BA">
        <w:rPr>
          <w:sz w:val="22"/>
          <w:szCs w:val="22"/>
        </w:rPr>
        <w:t xml:space="preserve"> Themes – with examples</w:t>
      </w:r>
    </w:p>
    <w:p w:rsidR="00B827BA" w:rsidRPr="00B827BA" w:rsidRDefault="0097427F" w:rsidP="00B827BA">
      <w:pPr>
        <w:rPr>
          <w:sz w:val="22"/>
          <w:szCs w:val="22"/>
        </w:rPr>
      </w:pPr>
      <w:sdt>
        <w:sdtPr>
          <w:rPr>
            <w:sz w:val="22"/>
            <w:szCs w:val="22"/>
          </w:rPr>
          <w:id w:val="-1669865542"/>
          <w14:checkbox>
            <w14:checked w14:val="0"/>
            <w14:checkedState w14:val="2612" w14:font="MS Gothic"/>
            <w14:uncheckedState w14:val="2610" w14:font="MS Gothic"/>
          </w14:checkbox>
        </w:sdtPr>
        <w:sdtEndPr/>
        <w:sdtContent>
          <w:r w:rsidR="00B827BA" w:rsidRPr="00B827BA">
            <w:rPr>
              <w:rFonts w:ascii="MS Gothic" w:eastAsia="MS Gothic" w:hAnsi="MS Gothic" w:hint="eastAsia"/>
              <w:sz w:val="22"/>
              <w:szCs w:val="22"/>
            </w:rPr>
            <w:t>☐</w:t>
          </w:r>
        </w:sdtContent>
      </w:sdt>
      <w:r w:rsidR="00B827BA">
        <w:rPr>
          <w:sz w:val="22"/>
          <w:szCs w:val="22"/>
        </w:rPr>
        <w:t xml:space="preserve"> Symbols </w:t>
      </w:r>
      <w:r w:rsidR="00B827BA" w:rsidRPr="00B827BA">
        <w:rPr>
          <w:sz w:val="22"/>
          <w:szCs w:val="22"/>
        </w:rPr>
        <w:t>– explain their meaning and associations</w:t>
      </w:r>
    </w:p>
    <w:p w:rsidR="00B827BA" w:rsidRPr="00B827BA" w:rsidRDefault="0097427F" w:rsidP="00B827BA">
      <w:pPr>
        <w:rPr>
          <w:sz w:val="22"/>
          <w:szCs w:val="22"/>
          <w:u w:val="single"/>
        </w:rPr>
      </w:pPr>
      <w:sdt>
        <w:sdtPr>
          <w:rPr>
            <w:sz w:val="22"/>
            <w:szCs w:val="22"/>
          </w:rPr>
          <w:id w:val="-235702470"/>
          <w14:checkbox>
            <w14:checked w14:val="0"/>
            <w14:checkedState w14:val="2612" w14:font="MS Gothic"/>
            <w14:uncheckedState w14:val="2610" w14:font="MS Gothic"/>
          </w14:checkbox>
        </w:sdtPr>
        <w:sdtEndPr/>
        <w:sdtContent>
          <w:r w:rsidR="00B827BA" w:rsidRPr="00B827BA">
            <w:rPr>
              <w:rFonts w:ascii="MS Gothic" w:eastAsia="MS Gothic" w:hAnsi="MS Gothic" w:hint="eastAsia"/>
              <w:sz w:val="22"/>
              <w:szCs w:val="22"/>
            </w:rPr>
            <w:t>☐</w:t>
          </w:r>
        </w:sdtContent>
      </w:sdt>
      <w:r w:rsidR="00B827BA" w:rsidRPr="00B827BA">
        <w:rPr>
          <w:sz w:val="22"/>
          <w:szCs w:val="22"/>
        </w:rPr>
        <w:t xml:space="preserve"> </w:t>
      </w:r>
      <w:r w:rsidR="00B827BA">
        <w:rPr>
          <w:sz w:val="22"/>
          <w:szCs w:val="22"/>
        </w:rPr>
        <w:t>Quotations</w:t>
      </w:r>
      <w:r w:rsidR="00B827BA" w:rsidRPr="00B827BA">
        <w:rPr>
          <w:sz w:val="22"/>
          <w:szCs w:val="22"/>
        </w:rPr>
        <w:t xml:space="preserve"> as evidence of your analysis. </w:t>
      </w:r>
      <w:r w:rsidR="00B827BA" w:rsidRPr="00B827BA">
        <w:rPr>
          <w:b/>
          <w:sz w:val="22"/>
          <w:szCs w:val="22"/>
          <w:u w:val="single"/>
        </w:rPr>
        <w:t>This is mandatory</w:t>
      </w:r>
      <w:r w:rsidR="00B827BA" w:rsidRPr="00B827BA">
        <w:rPr>
          <w:sz w:val="22"/>
          <w:szCs w:val="22"/>
        </w:rPr>
        <w:t>. You must give PAGE numbers.</w:t>
      </w:r>
      <w:r w:rsidR="00B827BA">
        <w:rPr>
          <w:sz w:val="22"/>
          <w:szCs w:val="22"/>
        </w:rPr>
        <w:br/>
      </w:r>
      <w:r w:rsidR="00B827BA">
        <w:rPr>
          <w:sz w:val="22"/>
          <w:szCs w:val="22"/>
          <w:u w:val="single"/>
        </w:rPr>
        <w:br/>
      </w:r>
      <w:r w:rsidR="00B827BA" w:rsidRPr="00C96B6E">
        <w:rPr>
          <w:b/>
          <w:color w:val="FF0000"/>
          <w:szCs w:val="22"/>
          <w:u w:val="single"/>
        </w:rPr>
        <w:t>Hand in:</w:t>
      </w:r>
    </w:p>
    <w:p w:rsidR="00C96B6E" w:rsidRDefault="0097427F" w:rsidP="00B827BA">
      <w:pPr>
        <w:rPr>
          <w:sz w:val="22"/>
          <w:szCs w:val="22"/>
        </w:rPr>
      </w:pPr>
      <w:sdt>
        <w:sdtPr>
          <w:rPr>
            <w:sz w:val="22"/>
            <w:szCs w:val="22"/>
          </w:rPr>
          <w:id w:val="-113986448"/>
          <w14:checkbox>
            <w14:checked w14:val="0"/>
            <w14:checkedState w14:val="2612" w14:font="MS Gothic"/>
            <w14:uncheckedState w14:val="2610" w14:font="MS Gothic"/>
          </w14:checkbox>
        </w:sdtPr>
        <w:sdtEndPr/>
        <w:sdtContent>
          <w:r w:rsidR="00C96B6E">
            <w:rPr>
              <w:rFonts w:ascii="MS Gothic" w:eastAsia="MS Gothic" w:hAnsi="MS Gothic" w:hint="eastAsia"/>
              <w:sz w:val="22"/>
              <w:szCs w:val="22"/>
            </w:rPr>
            <w:t>☐</w:t>
          </w:r>
        </w:sdtContent>
      </w:sdt>
      <w:r w:rsidR="00B827BA" w:rsidRPr="00B827BA">
        <w:rPr>
          <w:sz w:val="22"/>
          <w:szCs w:val="22"/>
        </w:rPr>
        <w:t xml:space="preserve"> </w:t>
      </w:r>
      <w:r w:rsidR="00C96B6E" w:rsidRPr="00C96B6E">
        <w:rPr>
          <w:b/>
          <w:sz w:val="22"/>
          <w:szCs w:val="22"/>
        </w:rPr>
        <w:t>1 PRINTED copy of your ISU PPT/Prezi</w:t>
      </w:r>
      <w:r w:rsidR="00C96B6E">
        <w:rPr>
          <w:sz w:val="22"/>
          <w:szCs w:val="22"/>
        </w:rPr>
        <w:t xml:space="preserve"> –Please write your name on the pages you created max 4 slides per page) </w:t>
      </w:r>
      <w:r w:rsidR="00C96B6E" w:rsidRPr="00C96B6E">
        <w:rPr>
          <w:b/>
          <w:sz w:val="22"/>
          <w:szCs w:val="22"/>
        </w:rPr>
        <w:t>*This is for me to make notes on of your presentation*</w:t>
      </w:r>
      <w:r w:rsidR="00C96B6E">
        <w:rPr>
          <w:sz w:val="22"/>
          <w:szCs w:val="22"/>
        </w:rPr>
        <w:t xml:space="preserve"> </w:t>
      </w:r>
    </w:p>
    <w:p w:rsidR="00B827BA" w:rsidRPr="00B827BA" w:rsidRDefault="0097427F" w:rsidP="00B827BA">
      <w:pPr>
        <w:rPr>
          <w:sz w:val="22"/>
          <w:szCs w:val="22"/>
        </w:rPr>
      </w:pPr>
      <w:sdt>
        <w:sdtPr>
          <w:rPr>
            <w:sz w:val="22"/>
            <w:szCs w:val="22"/>
          </w:rPr>
          <w:id w:val="1744288194"/>
          <w14:checkbox>
            <w14:checked w14:val="0"/>
            <w14:checkedState w14:val="2612" w14:font="MS Gothic"/>
            <w14:uncheckedState w14:val="2610" w14:font="MS Gothic"/>
          </w14:checkbox>
        </w:sdtPr>
        <w:sdtEndPr/>
        <w:sdtContent>
          <w:r w:rsidR="00C96B6E">
            <w:rPr>
              <w:rFonts w:ascii="MS Gothic" w:eastAsia="MS Gothic" w:hAnsi="MS Gothic" w:hint="eastAsia"/>
              <w:sz w:val="22"/>
              <w:szCs w:val="22"/>
            </w:rPr>
            <w:t>☐</w:t>
          </w:r>
        </w:sdtContent>
      </w:sdt>
      <w:r w:rsidR="00C96B6E" w:rsidRPr="00B827BA">
        <w:rPr>
          <w:sz w:val="22"/>
          <w:szCs w:val="22"/>
        </w:rPr>
        <w:t xml:space="preserve"> </w:t>
      </w:r>
      <w:r w:rsidR="00B827BA" w:rsidRPr="00B827BA">
        <w:rPr>
          <w:sz w:val="22"/>
          <w:szCs w:val="22"/>
        </w:rPr>
        <w:t xml:space="preserve">The PowerPoint </w:t>
      </w:r>
    </w:p>
    <w:p w:rsidR="00B827BA" w:rsidRPr="00B827BA" w:rsidRDefault="0097427F" w:rsidP="00B827BA">
      <w:pPr>
        <w:rPr>
          <w:sz w:val="22"/>
          <w:szCs w:val="22"/>
        </w:rPr>
      </w:pPr>
      <w:sdt>
        <w:sdtPr>
          <w:rPr>
            <w:sz w:val="22"/>
            <w:szCs w:val="22"/>
          </w:rPr>
          <w:id w:val="-1707711235"/>
          <w14:checkbox>
            <w14:checked w14:val="0"/>
            <w14:checkedState w14:val="2612" w14:font="MS Gothic"/>
            <w14:uncheckedState w14:val="2610" w14:font="MS Gothic"/>
          </w14:checkbox>
        </w:sdtPr>
        <w:sdtEndPr/>
        <w:sdtContent>
          <w:r w:rsidR="00B827BA" w:rsidRPr="00B827BA">
            <w:rPr>
              <w:rFonts w:ascii="MS Gothic" w:eastAsia="MS Gothic" w:hAnsi="MS Gothic" w:hint="eastAsia"/>
              <w:sz w:val="22"/>
              <w:szCs w:val="22"/>
            </w:rPr>
            <w:t>☐</w:t>
          </w:r>
        </w:sdtContent>
      </w:sdt>
      <w:r w:rsidR="00B827BA" w:rsidRPr="00B827BA">
        <w:rPr>
          <w:sz w:val="22"/>
          <w:szCs w:val="22"/>
        </w:rPr>
        <w:t xml:space="preserve"> Your ISU meeting notes</w:t>
      </w:r>
    </w:p>
    <w:p w:rsidR="00B827BA" w:rsidRPr="00B827BA" w:rsidRDefault="0097427F" w:rsidP="00B827BA">
      <w:pPr>
        <w:rPr>
          <w:sz w:val="22"/>
          <w:szCs w:val="22"/>
        </w:rPr>
      </w:pPr>
      <w:sdt>
        <w:sdtPr>
          <w:rPr>
            <w:sz w:val="22"/>
            <w:szCs w:val="22"/>
          </w:rPr>
          <w:id w:val="-1623075395"/>
          <w14:checkbox>
            <w14:checked w14:val="0"/>
            <w14:checkedState w14:val="2612" w14:font="MS Gothic"/>
            <w14:uncheckedState w14:val="2610" w14:font="MS Gothic"/>
          </w14:checkbox>
        </w:sdtPr>
        <w:sdtEndPr/>
        <w:sdtContent>
          <w:r w:rsidR="00B827BA">
            <w:rPr>
              <w:rFonts w:ascii="MS Gothic" w:eastAsia="MS Gothic" w:hAnsi="MS Gothic" w:hint="eastAsia"/>
              <w:sz w:val="22"/>
              <w:szCs w:val="22"/>
            </w:rPr>
            <w:t>☐</w:t>
          </w:r>
        </w:sdtContent>
      </w:sdt>
      <w:r w:rsidR="00B827BA" w:rsidRPr="00B827BA">
        <w:rPr>
          <w:sz w:val="22"/>
          <w:szCs w:val="22"/>
        </w:rPr>
        <w:t xml:space="preserve"> Your ISU presentation notes</w:t>
      </w:r>
    </w:p>
    <w:p w:rsidR="00B827BA" w:rsidRPr="00B827BA" w:rsidRDefault="0097427F" w:rsidP="00B827BA">
      <w:pPr>
        <w:rPr>
          <w:sz w:val="22"/>
          <w:szCs w:val="22"/>
        </w:rPr>
      </w:pPr>
      <w:sdt>
        <w:sdtPr>
          <w:rPr>
            <w:sz w:val="22"/>
            <w:szCs w:val="22"/>
          </w:rPr>
          <w:id w:val="-1493569119"/>
          <w14:checkbox>
            <w14:checked w14:val="0"/>
            <w14:checkedState w14:val="2612" w14:font="MS Gothic"/>
            <w14:uncheckedState w14:val="2610" w14:font="MS Gothic"/>
          </w14:checkbox>
        </w:sdtPr>
        <w:sdtEndPr/>
        <w:sdtContent>
          <w:r w:rsidR="00B827BA" w:rsidRPr="00B827BA">
            <w:rPr>
              <w:rFonts w:ascii="MS Gothic" w:eastAsia="MS Gothic" w:hAnsi="MS Gothic" w:hint="eastAsia"/>
              <w:sz w:val="22"/>
              <w:szCs w:val="22"/>
            </w:rPr>
            <w:t>☐</w:t>
          </w:r>
        </w:sdtContent>
      </w:sdt>
      <w:r w:rsidR="00B827BA" w:rsidRPr="00B827BA">
        <w:rPr>
          <w:sz w:val="22"/>
          <w:szCs w:val="22"/>
        </w:rPr>
        <w:t xml:space="preserve"> Your </w:t>
      </w:r>
      <w:r w:rsidR="00B827BA">
        <w:rPr>
          <w:sz w:val="22"/>
          <w:szCs w:val="22"/>
        </w:rPr>
        <w:t>ISU Portfolio package</w:t>
      </w:r>
    </w:p>
    <w:p w:rsidR="00B827BA" w:rsidRPr="00B827BA" w:rsidRDefault="0097427F" w:rsidP="00B827BA">
      <w:pPr>
        <w:rPr>
          <w:sz w:val="22"/>
          <w:szCs w:val="22"/>
        </w:rPr>
      </w:pPr>
      <w:sdt>
        <w:sdtPr>
          <w:rPr>
            <w:sz w:val="22"/>
            <w:szCs w:val="22"/>
          </w:rPr>
          <w:id w:val="772663583"/>
          <w14:checkbox>
            <w14:checked w14:val="0"/>
            <w14:checkedState w14:val="2612" w14:font="MS Gothic"/>
            <w14:uncheckedState w14:val="2610" w14:font="MS Gothic"/>
          </w14:checkbox>
        </w:sdtPr>
        <w:sdtEndPr/>
        <w:sdtContent>
          <w:r w:rsidR="00B827BA">
            <w:rPr>
              <w:rFonts w:ascii="MS Gothic" w:eastAsia="MS Gothic" w:hAnsi="MS Gothic" w:hint="eastAsia"/>
              <w:sz w:val="22"/>
              <w:szCs w:val="22"/>
            </w:rPr>
            <w:t>☐</w:t>
          </w:r>
        </w:sdtContent>
      </w:sdt>
      <w:r w:rsidR="00B827BA" w:rsidRPr="00B827BA">
        <w:rPr>
          <w:sz w:val="22"/>
          <w:szCs w:val="22"/>
        </w:rPr>
        <w:t xml:space="preserve"> Your </w:t>
      </w:r>
      <w:r w:rsidR="00B827BA">
        <w:rPr>
          <w:sz w:val="22"/>
          <w:szCs w:val="22"/>
        </w:rPr>
        <w:t>rubric</w:t>
      </w:r>
    </w:p>
    <w:p w:rsidR="000B6E55" w:rsidRDefault="000B6E55" w:rsidP="00AE3F00">
      <w:pPr>
        <w:sectPr w:rsidR="000B6E55" w:rsidSect="00C96B6E">
          <w:type w:val="continuous"/>
          <w:pgSz w:w="12240" w:h="15840"/>
          <w:pgMar w:top="426" w:right="1080" w:bottom="720" w:left="1080" w:header="720" w:footer="720" w:gutter="0"/>
          <w:cols w:num="2" w:space="720"/>
          <w:docGrid w:linePitch="360"/>
        </w:sectPr>
      </w:pPr>
    </w:p>
    <w:p w:rsidR="000B6E55" w:rsidRPr="002F4D9F" w:rsidRDefault="000B6E55" w:rsidP="000B6E55">
      <w:pPr>
        <w:tabs>
          <w:tab w:val="left" w:pos="10080"/>
        </w:tabs>
        <w:ind w:left="180"/>
        <w:rPr>
          <w:rFonts w:ascii="Calibri" w:hAnsi="Calibri"/>
          <w:b/>
        </w:rPr>
      </w:pPr>
      <w:r w:rsidRPr="002F4D9F">
        <w:rPr>
          <w:rFonts w:ascii="Calibri" w:hAnsi="Calibri"/>
          <w:b/>
          <w:sz w:val="40"/>
          <w:szCs w:val="40"/>
        </w:rPr>
        <w:lastRenderedPageBreak/>
        <w:t>ISU Presentation Rubric</w:t>
      </w:r>
      <w:r w:rsidR="00C96B6E">
        <w:rPr>
          <w:rFonts w:ascii="Calibri" w:hAnsi="Calibri"/>
          <w:b/>
          <w:sz w:val="40"/>
          <w:szCs w:val="40"/>
        </w:rPr>
        <w:t xml:space="preserve"> </w:t>
      </w:r>
      <w:r w:rsidR="00C96B6E">
        <w:rPr>
          <w:b/>
          <w:sz w:val="20"/>
          <w:szCs w:val="40"/>
        </w:rPr>
        <w:t>Time:</w:t>
      </w:r>
      <w:r w:rsidRPr="002F4D9F">
        <w:rPr>
          <w:rFonts w:ascii="Calibri" w:hAnsi="Calibri"/>
          <w:b/>
        </w:rPr>
        <w:tab/>
        <w:t>Name:  _______________________________</w:t>
      </w:r>
    </w:p>
    <w:p w:rsidR="000B6E55" w:rsidRPr="002F4D9F" w:rsidRDefault="000B6E55" w:rsidP="000B6E55">
      <w:pPr>
        <w:jc w:val="center"/>
        <w:rPr>
          <w:rFonts w:ascii="Calibri" w:hAnsi="Calibri"/>
          <w:b/>
          <w:sz w:val="18"/>
          <w:szCs w:val="18"/>
        </w:rPr>
      </w:pPr>
    </w:p>
    <w:tbl>
      <w:tblPr>
        <w:tblW w:w="14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2268"/>
        <w:gridCol w:w="2268"/>
        <w:gridCol w:w="2303"/>
        <w:gridCol w:w="2320"/>
        <w:gridCol w:w="2411"/>
        <w:gridCol w:w="606"/>
      </w:tblGrid>
      <w:tr w:rsidR="000B6E55" w:rsidRPr="002F4D9F" w:rsidTr="0098693F">
        <w:trPr>
          <w:jc w:val="center"/>
        </w:trPr>
        <w:tc>
          <w:tcPr>
            <w:tcW w:w="2253" w:type="dxa"/>
          </w:tcPr>
          <w:p w:rsidR="000B6E55" w:rsidRPr="002F4D9F" w:rsidRDefault="000B6E55" w:rsidP="0098693F">
            <w:pPr>
              <w:autoSpaceDE w:val="0"/>
              <w:autoSpaceDN w:val="0"/>
              <w:adjustRightInd w:val="0"/>
              <w:rPr>
                <w:rFonts w:ascii="Calibri" w:hAnsi="Calibri" w:cs="TimesNewRomanPS-BoldMT"/>
                <w:b/>
                <w:bCs/>
                <w:sz w:val="16"/>
                <w:szCs w:val="16"/>
              </w:rPr>
            </w:pPr>
            <w:r w:rsidRPr="002F4D9F">
              <w:rPr>
                <w:rFonts w:ascii="Calibri" w:hAnsi="Calibri" w:cs="TimesNewRomanPS-BoldMT"/>
                <w:b/>
                <w:bCs/>
                <w:sz w:val="16"/>
                <w:szCs w:val="16"/>
              </w:rPr>
              <w:t xml:space="preserve">Knowledge and </w:t>
            </w:r>
          </w:p>
          <w:p w:rsidR="000B6E55" w:rsidRPr="002F4D9F" w:rsidRDefault="000B6E55" w:rsidP="0098693F">
            <w:pPr>
              <w:autoSpaceDE w:val="0"/>
              <w:autoSpaceDN w:val="0"/>
              <w:adjustRightInd w:val="0"/>
              <w:rPr>
                <w:rFonts w:ascii="Calibri" w:hAnsi="Calibri" w:cs="TimesNewRomanPS-BoldMT"/>
                <w:sz w:val="16"/>
                <w:szCs w:val="16"/>
              </w:rPr>
            </w:pPr>
            <w:r w:rsidRPr="002F4D9F">
              <w:rPr>
                <w:rFonts w:ascii="Calibri" w:hAnsi="Calibri" w:cs="TimesNewRomanPS-BoldMT"/>
                <w:b/>
                <w:bCs/>
                <w:sz w:val="16"/>
                <w:szCs w:val="16"/>
              </w:rPr>
              <w:t>Understanding</w:t>
            </w:r>
          </w:p>
        </w:tc>
        <w:tc>
          <w:tcPr>
            <w:tcW w:w="2268" w:type="dxa"/>
          </w:tcPr>
          <w:p w:rsidR="000B6E55" w:rsidRPr="002F4D9F" w:rsidRDefault="000B6E55" w:rsidP="0098693F">
            <w:pPr>
              <w:jc w:val="center"/>
              <w:rPr>
                <w:rFonts w:ascii="Calibri" w:hAnsi="Calibri"/>
                <w:b/>
                <w:sz w:val="16"/>
                <w:szCs w:val="16"/>
              </w:rPr>
            </w:pPr>
            <w:r w:rsidRPr="002F4D9F">
              <w:rPr>
                <w:rFonts w:ascii="Calibri" w:hAnsi="Calibri"/>
                <w:b/>
                <w:sz w:val="16"/>
                <w:szCs w:val="16"/>
              </w:rPr>
              <w:t>Insufficient</w:t>
            </w:r>
          </w:p>
          <w:p w:rsidR="000B6E55" w:rsidRPr="002F4D9F" w:rsidRDefault="000B6E55" w:rsidP="0098693F">
            <w:pPr>
              <w:jc w:val="center"/>
              <w:rPr>
                <w:rFonts w:ascii="Calibri" w:hAnsi="Calibri"/>
                <w:sz w:val="16"/>
                <w:szCs w:val="16"/>
              </w:rPr>
            </w:pPr>
            <w:r w:rsidRPr="002F4D9F">
              <w:rPr>
                <w:rFonts w:ascii="Calibri" w:hAnsi="Calibri"/>
                <w:sz w:val="16"/>
                <w:szCs w:val="16"/>
              </w:rPr>
              <w:t>3.0         4.0</w:t>
            </w:r>
          </w:p>
        </w:tc>
        <w:tc>
          <w:tcPr>
            <w:tcW w:w="2268" w:type="dxa"/>
          </w:tcPr>
          <w:p w:rsidR="000B6E55" w:rsidRPr="002F4D9F" w:rsidRDefault="000B6E55" w:rsidP="0098693F">
            <w:pPr>
              <w:jc w:val="center"/>
              <w:rPr>
                <w:rFonts w:ascii="Calibri" w:hAnsi="Calibri"/>
                <w:b/>
                <w:sz w:val="16"/>
                <w:szCs w:val="16"/>
              </w:rPr>
            </w:pPr>
            <w:r w:rsidRPr="002F4D9F">
              <w:rPr>
                <w:rFonts w:ascii="Calibri" w:hAnsi="Calibri"/>
                <w:b/>
                <w:sz w:val="16"/>
                <w:szCs w:val="16"/>
              </w:rPr>
              <w:t>Level One</w:t>
            </w:r>
          </w:p>
          <w:p w:rsidR="000B6E55" w:rsidRPr="002F4D9F" w:rsidRDefault="000B6E55" w:rsidP="0098693F">
            <w:pPr>
              <w:jc w:val="center"/>
              <w:rPr>
                <w:rFonts w:ascii="Calibri" w:hAnsi="Calibri"/>
                <w:sz w:val="16"/>
                <w:szCs w:val="16"/>
              </w:rPr>
            </w:pPr>
            <w:r w:rsidRPr="002F4D9F">
              <w:rPr>
                <w:rFonts w:ascii="Calibri" w:hAnsi="Calibri"/>
                <w:sz w:val="16"/>
                <w:szCs w:val="16"/>
              </w:rPr>
              <w:t>5.2      5.5      5.8</w:t>
            </w:r>
          </w:p>
        </w:tc>
        <w:tc>
          <w:tcPr>
            <w:tcW w:w="2303" w:type="dxa"/>
          </w:tcPr>
          <w:p w:rsidR="000B6E55" w:rsidRPr="002F4D9F" w:rsidRDefault="000B6E55" w:rsidP="0098693F">
            <w:pPr>
              <w:jc w:val="center"/>
              <w:rPr>
                <w:rFonts w:ascii="Calibri" w:hAnsi="Calibri"/>
                <w:b/>
                <w:sz w:val="16"/>
                <w:szCs w:val="16"/>
              </w:rPr>
            </w:pPr>
            <w:r w:rsidRPr="002F4D9F">
              <w:rPr>
                <w:rFonts w:ascii="Calibri" w:hAnsi="Calibri"/>
                <w:b/>
                <w:sz w:val="16"/>
                <w:szCs w:val="16"/>
              </w:rPr>
              <w:t>Level Two</w:t>
            </w:r>
          </w:p>
          <w:p w:rsidR="000B6E55" w:rsidRPr="002F4D9F" w:rsidRDefault="000B6E55" w:rsidP="0098693F">
            <w:pPr>
              <w:jc w:val="center"/>
              <w:rPr>
                <w:rFonts w:ascii="Calibri" w:hAnsi="Calibri"/>
                <w:sz w:val="16"/>
                <w:szCs w:val="16"/>
              </w:rPr>
            </w:pPr>
            <w:r w:rsidRPr="002F4D9F">
              <w:rPr>
                <w:rFonts w:ascii="Calibri" w:hAnsi="Calibri"/>
                <w:sz w:val="16"/>
                <w:szCs w:val="16"/>
              </w:rPr>
              <w:t>6.2     6.5      6.8</w:t>
            </w:r>
          </w:p>
        </w:tc>
        <w:tc>
          <w:tcPr>
            <w:tcW w:w="2320" w:type="dxa"/>
          </w:tcPr>
          <w:p w:rsidR="000B6E55" w:rsidRPr="002F4D9F" w:rsidRDefault="000B6E55" w:rsidP="0098693F">
            <w:pPr>
              <w:jc w:val="center"/>
              <w:rPr>
                <w:rFonts w:ascii="Calibri" w:hAnsi="Calibri"/>
                <w:b/>
                <w:sz w:val="16"/>
                <w:szCs w:val="16"/>
              </w:rPr>
            </w:pPr>
            <w:r w:rsidRPr="002F4D9F">
              <w:rPr>
                <w:rFonts w:ascii="Calibri" w:hAnsi="Calibri"/>
                <w:b/>
                <w:sz w:val="16"/>
                <w:szCs w:val="16"/>
              </w:rPr>
              <w:t>Level Three</w:t>
            </w:r>
          </w:p>
          <w:p w:rsidR="000B6E55" w:rsidRPr="002F4D9F" w:rsidRDefault="000B6E55" w:rsidP="0098693F">
            <w:pPr>
              <w:jc w:val="center"/>
              <w:rPr>
                <w:rFonts w:ascii="Calibri" w:hAnsi="Calibri"/>
                <w:sz w:val="16"/>
                <w:szCs w:val="16"/>
              </w:rPr>
            </w:pPr>
            <w:r w:rsidRPr="002F4D9F">
              <w:rPr>
                <w:rFonts w:ascii="Calibri" w:hAnsi="Calibri"/>
                <w:sz w:val="16"/>
                <w:szCs w:val="16"/>
              </w:rPr>
              <w:t>7.2     7.5     7.6</w:t>
            </w:r>
          </w:p>
        </w:tc>
        <w:tc>
          <w:tcPr>
            <w:tcW w:w="2411" w:type="dxa"/>
          </w:tcPr>
          <w:p w:rsidR="000B6E55" w:rsidRPr="002F4D9F" w:rsidRDefault="000B6E55" w:rsidP="0098693F">
            <w:pPr>
              <w:jc w:val="center"/>
              <w:rPr>
                <w:rFonts w:ascii="Calibri" w:hAnsi="Calibri"/>
                <w:b/>
                <w:sz w:val="16"/>
                <w:szCs w:val="16"/>
              </w:rPr>
            </w:pPr>
            <w:r w:rsidRPr="002F4D9F">
              <w:rPr>
                <w:rFonts w:ascii="Calibri" w:hAnsi="Calibri"/>
                <w:b/>
                <w:sz w:val="16"/>
                <w:szCs w:val="16"/>
              </w:rPr>
              <w:t>Level Four</w:t>
            </w:r>
          </w:p>
          <w:p w:rsidR="000B6E55" w:rsidRPr="002F4D9F" w:rsidRDefault="000B6E55" w:rsidP="0098693F">
            <w:pPr>
              <w:jc w:val="center"/>
              <w:rPr>
                <w:rFonts w:ascii="Calibri" w:hAnsi="Calibri"/>
                <w:sz w:val="16"/>
                <w:szCs w:val="16"/>
              </w:rPr>
            </w:pPr>
            <w:r w:rsidRPr="002F4D9F">
              <w:rPr>
                <w:rFonts w:ascii="Calibri" w:hAnsi="Calibri"/>
                <w:sz w:val="16"/>
                <w:szCs w:val="16"/>
              </w:rPr>
              <w:t>8.4    8.9   9.5    10</w:t>
            </w:r>
          </w:p>
        </w:tc>
        <w:tc>
          <w:tcPr>
            <w:tcW w:w="606" w:type="dxa"/>
          </w:tcPr>
          <w:p w:rsidR="000B6E55" w:rsidRPr="002F4D9F" w:rsidRDefault="000B6E55" w:rsidP="0098693F">
            <w:pPr>
              <w:autoSpaceDE w:val="0"/>
              <w:autoSpaceDN w:val="0"/>
              <w:adjustRightInd w:val="0"/>
              <w:jc w:val="center"/>
              <w:rPr>
                <w:rFonts w:ascii="Calibri" w:hAnsi="Calibri" w:cs="TimesNewRomanPS-BoldMT"/>
                <w:b/>
                <w:bCs/>
                <w:sz w:val="16"/>
                <w:szCs w:val="16"/>
              </w:rPr>
            </w:pPr>
          </w:p>
          <w:p w:rsidR="000B6E55" w:rsidRPr="002F4D9F" w:rsidRDefault="000B6E55" w:rsidP="0098693F">
            <w:pPr>
              <w:autoSpaceDE w:val="0"/>
              <w:autoSpaceDN w:val="0"/>
              <w:adjustRightInd w:val="0"/>
              <w:jc w:val="center"/>
              <w:rPr>
                <w:rFonts w:ascii="Calibri" w:hAnsi="Calibri" w:cs="TimesNewRomanPS-BoldMT"/>
                <w:sz w:val="16"/>
                <w:szCs w:val="16"/>
              </w:rPr>
            </w:pPr>
            <w:r w:rsidRPr="002F4D9F">
              <w:rPr>
                <w:rFonts w:ascii="Calibri" w:hAnsi="Calibri" w:cs="TimesNewRomanPS-BoldMT"/>
                <w:b/>
                <w:bCs/>
                <w:sz w:val="16"/>
                <w:szCs w:val="16"/>
              </w:rPr>
              <w:t>K/U</w:t>
            </w:r>
          </w:p>
        </w:tc>
      </w:tr>
      <w:tr w:rsidR="000B6E55" w:rsidRPr="002F4D9F" w:rsidTr="0098693F">
        <w:trPr>
          <w:trHeight w:val="1407"/>
          <w:jc w:val="center"/>
        </w:trPr>
        <w:tc>
          <w:tcPr>
            <w:tcW w:w="2253" w:type="dxa"/>
          </w:tcPr>
          <w:p w:rsidR="000B6E55" w:rsidRPr="002F4D9F" w:rsidRDefault="000B6E55" w:rsidP="0098693F">
            <w:pPr>
              <w:autoSpaceDE w:val="0"/>
              <w:autoSpaceDN w:val="0"/>
              <w:adjustRightInd w:val="0"/>
              <w:rPr>
                <w:rFonts w:ascii="Calibri" w:hAnsi="Calibri" w:cs="TimesNewRomanPSMT"/>
                <w:sz w:val="16"/>
                <w:szCs w:val="16"/>
              </w:rPr>
            </w:pPr>
            <w:r w:rsidRPr="00864EB0">
              <w:rPr>
                <w:rFonts w:ascii="Calibri" w:hAnsi="Calibri" w:cs="TimesNewRomanPSMT"/>
                <w:sz w:val="16"/>
                <w:szCs w:val="16"/>
              </w:rPr>
              <w:t xml:space="preserve">▪ </w:t>
            </w:r>
            <w:r w:rsidRPr="002F4D9F">
              <w:rPr>
                <w:rFonts w:ascii="Calibri" w:hAnsi="Calibri" w:cs="TimesNewRomanPSMT"/>
                <w:sz w:val="16"/>
                <w:szCs w:val="16"/>
              </w:rPr>
              <w:t>Demonstrates knowledge of the literary text with an</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understanding of ideas, themes, and concepts</w:t>
            </w:r>
          </w:p>
          <w:p w:rsidR="000B6E55" w:rsidRPr="002F4D9F" w:rsidRDefault="000B6E55" w:rsidP="0098693F">
            <w:pPr>
              <w:rPr>
                <w:rFonts w:ascii="Calibri" w:hAnsi="Calibri"/>
                <w:sz w:val="16"/>
                <w:szCs w:val="16"/>
              </w:rPr>
            </w:pPr>
            <w:r w:rsidRPr="00864EB0">
              <w:rPr>
                <w:rFonts w:ascii="Calibri" w:hAnsi="Calibri" w:cs="TimesNewRomanPSMT"/>
                <w:sz w:val="16"/>
                <w:szCs w:val="16"/>
              </w:rPr>
              <w:t xml:space="preserve">▪ </w:t>
            </w:r>
            <w:r w:rsidRPr="002F4D9F">
              <w:rPr>
                <w:rFonts w:ascii="Calibri" w:hAnsi="Calibri"/>
                <w:sz w:val="16"/>
                <w:szCs w:val="16"/>
              </w:rPr>
              <w:t xml:space="preserve">Demonstrates knowledge of speaking, presenting, and representing skills </w:t>
            </w:r>
          </w:p>
        </w:tc>
        <w:tc>
          <w:tcPr>
            <w:tcW w:w="2268" w:type="dxa"/>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demonstrates insufficient knowledge of the text, ideas, themes, and concepts</w:t>
            </w:r>
          </w:p>
          <w:p w:rsidR="000B6E55" w:rsidRPr="002F4D9F" w:rsidRDefault="000B6E55" w:rsidP="0098693F">
            <w:pPr>
              <w:rPr>
                <w:rFonts w:ascii="Calibri" w:hAnsi="Calibri" w:cs="TimesNewRomanPSMT"/>
                <w:sz w:val="16"/>
                <w:szCs w:val="16"/>
              </w:rPr>
            </w:pPr>
            <w:r w:rsidRPr="002F4D9F">
              <w:rPr>
                <w:rFonts w:ascii="Calibri" w:hAnsi="Calibri" w:cs="TimesNewRomanPSMT"/>
                <w:sz w:val="16"/>
                <w:szCs w:val="16"/>
              </w:rPr>
              <w:t>▪ demonstrates unacceptable knowledge of speaking, presenting, and representing skills</w:t>
            </w:r>
          </w:p>
        </w:tc>
        <w:tc>
          <w:tcPr>
            <w:tcW w:w="2268" w:type="dxa"/>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demonstrates limited</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knowledge of the text, ideas, themes, and concepts</w:t>
            </w:r>
          </w:p>
          <w:p w:rsidR="000B6E55" w:rsidRPr="002F4D9F" w:rsidRDefault="000B6E55" w:rsidP="0098693F">
            <w:pPr>
              <w:rPr>
                <w:rFonts w:ascii="Calibri" w:hAnsi="Calibri"/>
                <w:sz w:val="16"/>
                <w:szCs w:val="16"/>
              </w:rPr>
            </w:pPr>
            <w:r w:rsidRPr="002F4D9F">
              <w:rPr>
                <w:rFonts w:ascii="Calibri" w:hAnsi="Calibri" w:cs="TimesNewRomanPSMT"/>
                <w:sz w:val="16"/>
                <w:szCs w:val="16"/>
              </w:rPr>
              <w:t xml:space="preserve">▪ demonstrates limited knowledge of speaking, presenting, and representing skills </w:t>
            </w:r>
          </w:p>
        </w:tc>
        <w:tc>
          <w:tcPr>
            <w:tcW w:w="2303" w:type="dxa"/>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demonstrates adequate</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knowledge of the text, ideas, themes, and concepts</w:t>
            </w:r>
          </w:p>
          <w:p w:rsidR="000B6E55" w:rsidRPr="002F4D9F" w:rsidRDefault="000B6E55" w:rsidP="0098693F">
            <w:pPr>
              <w:rPr>
                <w:rFonts w:ascii="Calibri" w:hAnsi="Calibri" w:cs="TimesNewRomanPSMT"/>
                <w:sz w:val="16"/>
                <w:szCs w:val="16"/>
              </w:rPr>
            </w:pPr>
            <w:r w:rsidRPr="002F4D9F">
              <w:rPr>
                <w:rFonts w:ascii="Calibri" w:hAnsi="Calibri" w:cs="TimesNewRomanPSMT"/>
                <w:sz w:val="16"/>
                <w:szCs w:val="16"/>
              </w:rPr>
              <w:t xml:space="preserve">▪ demonstrates some knowledge of speaking, presenting, and representing skills </w:t>
            </w:r>
          </w:p>
        </w:tc>
        <w:tc>
          <w:tcPr>
            <w:tcW w:w="2320" w:type="dxa"/>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demonstrates considerable</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understanding of the text, ideas, themes, and concepts</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demonstrates considerable knowledge of speaking, presenting, and representing skills</w:t>
            </w:r>
          </w:p>
        </w:tc>
        <w:tc>
          <w:tcPr>
            <w:tcW w:w="2411" w:type="dxa"/>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demonstrates thorough</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understanding of the text, ideas, themes, and concepts</w:t>
            </w:r>
          </w:p>
          <w:p w:rsidR="000B6E55" w:rsidRPr="002F4D9F" w:rsidRDefault="000B6E55" w:rsidP="0098693F">
            <w:pPr>
              <w:rPr>
                <w:rFonts w:ascii="Calibri" w:hAnsi="Calibri"/>
                <w:sz w:val="16"/>
                <w:szCs w:val="16"/>
              </w:rPr>
            </w:pPr>
            <w:r w:rsidRPr="002F4D9F">
              <w:rPr>
                <w:rFonts w:ascii="Calibri" w:hAnsi="Calibri" w:cs="TimesNewRomanPSMT"/>
                <w:sz w:val="16"/>
                <w:szCs w:val="16"/>
              </w:rPr>
              <w:t xml:space="preserve">▪ demonstrates a thorough understanding of speaking, presenting, and representing skills </w:t>
            </w:r>
          </w:p>
        </w:tc>
        <w:tc>
          <w:tcPr>
            <w:tcW w:w="606" w:type="dxa"/>
          </w:tcPr>
          <w:p w:rsidR="000B6E55" w:rsidRPr="002F4D9F" w:rsidRDefault="000B6E55" w:rsidP="0098693F">
            <w:pPr>
              <w:autoSpaceDE w:val="0"/>
              <w:autoSpaceDN w:val="0"/>
              <w:adjustRightInd w:val="0"/>
              <w:jc w:val="center"/>
              <w:rPr>
                <w:rFonts w:ascii="Calibri" w:hAnsi="Calibri" w:cs="TimesNewRomanPS-BoldMT"/>
                <w:b/>
                <w:bCs/>
                <w:sz w:val="16"/>
                <w:szCs w:val="16"/>
              </w:rPr>
            </w:pPr>
          </w:p>
          <w:p w:rsidR="000B6E55" w:rsidRPr="002F4D9F" w:rsidRDefault="000B6E55" w:rsidP="0098693F">
            <w:pPr>
              <w:autoSpaceDE w:val="0"/>
              <w:autoSpaceDN w:val="0"/>
              <w:adjustRightInd w:val="0"/>
              <w:jc w:val="center"/>
              <w:rPr>
                <w:rFonts w:ascii="Calibri" w:hAnsi="Calibri" w:cs="TimesNewRomanPS-BoldMT"/>
                <w:b/>
                <w:bCs/>
                <w:sz w:val="16"/>
                <w:szCs w:val="16"/>
              </w:rPr>
            </w:pPr>
          </w:p>
          <w:p w:rsidR="000B6E55" w:rsidRPr="002F4D9F" w:rsidRDefault="000B6E55" w:rsidP="0098693F">
            <w:pPr>
              <w:autoSpaceDE w:val="0"/>
              <w:autoSpaceDN w:val="0"/>
              <w:adjustRightInd w:val="0"/>
              <w:jc w:val="center"/>
              <w:rPr>
                <w:rFonts w:ascii="Calibri" w:hAnsi="Calibri" w:cs="TimesNewRomanPS-BoldMT"/>
                <w:b/>
                <w:bCs/>
                <w:sz w:val="16"/>
                <w:szCs w:val="16"/>
              </w:rPr>
            </w:pPr>
            <w:r w:rsidRPr="002F4D9F">
              <w:rPr>
                <w:rFonts w:ascii="Calibri" w:hAnsi="Calibri" w:cs="TimesNewRomanPS-BoldMT"/>
                <w:b/>
                <w:bCs/>
                <w:sz w:val="16"/>
                <w:szCs w:val="16"/>
              </w:rPr>
              <w:t>___</w:t>
            </w:r>
          </w:p>
          <w:p w:rsidR="000B6E55" w:rsidRPr="002F4D9F" w:rsidRDefault="000B6E55" w:rsidP="0098693F">
            <w:pPr>
              <w:autoSpaceDE w:val="0"/>
              <w:autoSpaceDN w:val="0"/>
              <w:adjustRightInd w:val="0"/>
              <w:jc w:val="center"/>
              <w:rPr>
                <w:rFonts w:ascii="Calibri" w:hAnsi="Calibri" w:cs="TimesNewRomanPS-BoldMT"/>
                <w:sz w:val="16"/>
                <w:szCs w:val="16"/>
              </w:rPr>
            </w:pPr>
            <w:r w:rsidRPr="002F4D9F">
              <w:rPr>
                <w:rFonts w:ascii="Calibri" w:hAnsi="Calibri" w:cs="TimesNewRomanPS-BoldMT"/>
                <w:b/>
                <w:bCs/>
                <w:sz w:val="16"/>
                <w:szCs w:val="16"/>
              </w:rPr>
              <w:t>10</w:t>
            </w:r>
          </w:p>
          <w:p w:rsidR="000B6E55" w:rsidRPr="002F4D9F" w:rsidRDefault="000B6E55" w:rsidP="0098693F">
            <w:pPr>
              <w:jc w:val="center"/>
              <w:rPr>
                <w:rFonts w:ascii="Calibri" w:hAnsi="Calibri"/>
                <w:sz w:val="16"/>
                <w:szCs w:val="16"/>
              </w:rPr>
            </w:pPr>
          </w:p>
        </w:tc>
      </w:tr>
      <w:tr w:rsidR="000B6E55" w:rsidRPr="002F4D9F" w:rsidTr="0098693F">
        <w:trPr>
          <w:jc w:val="center"/>
        </w:trPr>
        <w:tc>
          <w:tcPr>
            <w:tcW w:w="2253" w:type="dxa"/>
          </w:tcPr>
          <w:p w:rsidR="000B6E55" w:rsidRPr="002F4D9F" w:rsidRDefault="000B6E55" w:rsidP="0098693F">
            <w:pPr>
              <w:rPr>
                <w:rFonts w:ascii="Calibri" w:hAnsi="Calibri"/>
                <w:b/>
                <w:sz w:val="16"/>
                <w:szCs w:val="16"/>
              </w:rPr>
            </w:pPr>
            <w:r w:rsidRPr="002F4D9F">
              <w:rPr>
                <w:rFonts w:ascii="Calibri" w:hAnsi="Calibri"/>
                <w:b/>
                <w:sz w:val="16"/>
                <w:szCs w:val="16"/>
              </w:rPr>
              <w:t>Thinking</w:t>
            </w:r>
          </w:p>
        </w:tc>
        <w:tc>
          <w:tcPr>
            <w:tcW w:w="2268" w:type="dxa"/>
          </w:tcPr>
          <w:p w:rsidR="000B6E55" w:rsidRPr="002F4D9F" w:rsidRDefault="000B6E55" w:rsidP="0098693F">
            <w:pPr>
              <w:jc w:val="center"/>
              <w:rPr>
                <w:rFonts w:ascii="Calibri" w:hAnsi="Calibri"/>
                <w:sz w:val="16"/>
                <w:szCs w:val="16"/>
              </w:rPr>
            </w:pPr>
            <w:r w:rsidRPr="002F4D9F">
              <w:rPr>
                <w:rFonts w:ascii="Calibri" w:hAnsi="Calibri"/>
                <w:sz w:val="16"/>
                <w:szCs w:val="16"/>
              </w:rPr>
              <w:t>4.5      6.0</w:t>
            </w:r>
          </w:p>
        </w:tc>
        <w:tc>
          <w:tcPr>
            <w:tcW w:w="2268" w:type="dxa"/>
          </w:tcPr>
          <w:p w:rsidR="000B6E55" w:rsidRPr="002F4D9F" w:rsidRDefault="000B6E55" w:rsidP="0098693F">
            <w:pPr>
              <w:jc w:val="center"/>
              <w:rPr>
                <w:rFonts w:ascii="Calibri" w:hAnsi="Calibri"/>
                <w:sz w:val="16"/>
                <w:szCs w:val="16"/>
              </w:rPr>
            </w:pPr>
            <w:r w:rsidRPr="002F4D9F">
              <w:rPr>
                <w:rFonts w:ascii="Calibri" w:hAnsi="Calibri"/>
                <w:sz w:val="16"/>
                <w:szCs w:val="16"/>
              </w:rPr>
              <w:t>7.8     8.3     8.7</w:t>
            </w:r>
          </w:p>
        </w:tc>
        <w:tc>
          <w:tcPr>
            <w:tcW w:w="2303" w:type="dxa"/>
          </w:tcPr>
          <w:p w:rsidR="000B6E55" w:rsidRPr="002F4D9F" w:rsidRDefault="000B6E55" w:rsidP="0098693F">
            <w:pPr>
              <w:jc w:val="center"/>
              <w:rPr>
                <w:rFonts w:ascii="Calibri" w:hAnsi="Calibri"/>
                <w:sz w:val="16"/>
                <w:szCs w:val="16"/>
              </w:rPr>
            </w:pPr>
            <w:r w:rsidRPr="002F4D9F">
              <w:rPr>
                <w:rFonts w:ascii="Calibri" w:hAnsi="Calibri"/>
                <w:sz w:val="16"/>
                <w:szCs w:val="16"/>
              </w:rPr>
              <w:t>9.3     9.8    10.2</w:t>
            </w:r>
          </w:p>
        </w:tc>
        <w:tc>
          <w:tcPr>
            <w:tcW w:w="2320" w:type="dxa"/>
          </w:tcPr>
          <w:p w:rsidR="000B6E55" w:rsidRPr="002F4D9F" w:rsidRDefault="000B6E55" w:rsidP="0098693F">
            <w:pPr>
              <w:jc w:val="center"/>
              <w:rPr>
                <w:rFonts w:ascii="Calibri" w:hAnsi="Calibri"/>
                <w:sz w:val="16"/>
                <w:szCs w:val="16"/>
              </w:rPr>
            </w:pPr>
            <w:r w:rsidRPr="002F4D9F">
              <w:rPr>
                <w:rFonts w:ascii="Calibri" w:hAnsi="Calibri"/>
                <w:sz w:val="16"/>
                <w:szCs w:val="16"/>
              </w:rPr>
              <w:t>10.8    11.3    11.4</w:t>
            </w:r>
          </w:p>
        </w:tc>
        <w:tc>
          <w:tcPr>
            <w:tcW w:w="2411" w:type="dxa"/>
          </w:tcPr>
          <w:p w:rsidR="000B6E55" w:rsidRPr="002F4D9F" w:rsidRDefault="000B6E55" w:rsidP="0098693F">
            <w:pPr>
              <w:jc w:val="center"/>
              <w:rPr>
                <w:rFonts w:ascii="Calibri" w:hAnsi="Calibri"/>
                <w:sz w:val="16"/>
                <w:szCs w:val="16"/>
              </w:rPr>
            </w:pPr>
            <w:r w:rsidRPr="002F4D9F">
              <w:rPr>
                <w:rFonts w:ascii="Calibri" w:hAnsi="Calibri"/>
                <w:sz w:val="16"/>
                <w:szCs w:val="16"/>
              </w:rPr>
              <w:t>12.6     13.4   14.3   15</w:t>
            </w:r>
          </w:p>
        </w:tc>
        <w:tc>
          <w:tcPr>
            <w:tcW w:w="606" w:type="dxa"/>
          </w:tcPr>
          <w:p w:rsidR="000B6E55" w:rsidRPr="002F4D9F" w:rsidRDefault="000B6E55" w:rsidP="0098693F">
            <w:pPr>
              <w:autoSpaceDE w:val="0"/>
              <w:autoSpaceDN w:val="0"/>
              <w:adjustRightInd w:val="0"/>
              <w:jc w:val="center"/>
              <w:rPr>
                <w:rFonts w:ascii="Calibri" w:hAnsi="Calibri" w:cs="TimesNewRomanPS-BoldMT"/>
                <w:sz w:val="16"/>
                <w:szCs w:val="16"/>
              </w:rPr>
            </w:pPr>
            <w:r w:rsidRPr="002F4D9F">
              <w:rPr>
                <w:rFonts w:ascii="Calibri" w:hAnsi="Calibri" w:cs="TimesNewRomanPS-BoldMT"/>
                <w:b/>
                <w:bCs/>
                <w:sz w:val="16"/>
                <w:szCs w:val="16"/>
              </w:rPr>
              <w:t>T</w:t>
            </w:r>
          </w:p>
        </w:tc>
      </w:tr>
      <w:tr w:rsidR="000B6E55" w:rsidRPr="002F4D9F" w:rsidTr="0098693F">
        <w:trPr>
          <w:jc w:val="center"/>
        </w:trPr>
        <w:tc>
          <w:tcPr>
            <w:tcW w:w="2253" w:type="dxa"/>
          </w:tcPr>
          <w:p w:rsidR="000B6E55" w:rsidRPr="002F4D9F" w:rsidRDefault="000B6E55" w:rsidP="0098693F">
            <w:pPr>
              <w:autoSpaceDE w:val="0"/>
              <w:autoSpaceDN w:val="0"/>
              <w:adjustRightInd w:val="0"/>
              <w:rPr>
                <w:rFonts w:ascii="Calibri" w:hAnsi="Calibri" w:cs="TimesNewRomanPSMT"/>
                <w:sz w:val="16"/>
                <w:szCs w:val="16"/>
              </w:rPr>
            </w:pPr>
            <w:r w:rsidRPr="00864EB0">
              <w:rPr>
                <w:rFonts w:ascii="Calibri" w:hAnsi="Calibri" w:cs="TimesNewRomanPSMT"/>
                <w:sz w:val="16"/>
                <w:szCs w:val="16"/>
              </w:rPr>
              <w:t xml:space="preserve">▪ </w:t>
            </w:r>
            <w:r w:rsidRPr="002F4D9F">
              <w:rPr>
                <w:rFonts w:ascii="Calibri" w:hAnsi="Calibri" w:cs="TimesNewRomanPSMT"/>
                <w:sz w:val="16"/>
                <w:szCs w:val="16"/>
              </w:rPr>
              <w:t xml:space="preserve">Uses critical and creative thinking processes to </w:t>
            </w:r>
            <w:r>
              <w:rPr>
                <w:rFonts w:ascii="Calibri" w:hAnsi="Calibri" w:cs="TimesNewRomanPSMT"/>
                <w:sz w:val="16"/>
                <w:szCs w:val="16"/>
              </w:rPr>
              <w:t xml:space="preserve">select artifacts to </w:t>
            </w:r>
            <w:r w:rsidRPr="002F4D9F">
              <w:rPr>
                <w:rFonts w:ascii="Calibri" w:hAnsi="Calibri" w:cs="TimesNewRomanPSMT"/>
                <w:sz w:val="16"/>
                <w:szCs w:val="16"/>
              </w:rPr>
              <w:t>analyze</w:t>
            </w:r>
            <w:r>
              <w:rPr>
                <w:rFonts w:ascii="Calibri" w:hAnsi="Calibri" w:cs="TimesNewRomanPSMT"/>
                <w:sz w:val="16"/>
                <w:szCs w:val="16"/>
              </w:rPr>
              <w:t xml:space="preserve"> the</w:t>
            </w:r>
            <w:r w:rsidRPr="002F4D9F">
              <w:rPr>
                <w:rFonts w:ascii="Calibri" w:hAnsi="Calibri" w:cs="TimesNewRomanPSMT"/>
                <w:sz w:val="16"/>
                <w:szCs w:val="16"/>
              </w:rPr>
              <w:t xml:space="preserve"> novel </w:t>
            </w:r>
          </w:p>
          <w:p w:rsidR="000B6E55" w:rsidRPr="002F4D9F" w:rsidRDefault="000B6E55" w:rsidP="0098693F">
            <w:pPr>
              <w:autoSpaceDE w:val="0"/>
              <w:autoSpaceDN w:val="0"/>
              <w:adjustRightInd w:val="0"/>
              <w:rPr>
                <w:rFonts w:ascii="Calibri" w:hAnsi="Calibri" w:cs="TimesNewRomanPSMT"/>
                <w:sz w:val="16"/>
                <w:szCs w:val="16"/>
              </w:rPr>
            </w:pPr>
            <w:r w:rsidRPr="00864EB0">
              <w:rPr>
                <w:rFonts w:ascii="Calibri" w:hAnsi="Calibri" w:cs="TimesNewRomanPSMT"/>
                <w:sz w:val="16"/>
                <w:szCs w:val="16"/>
              </w:rPr>
              <w:t xml:space="preserve">▪ </w:t>
            </w:r>
            <w:r w:rsidRPr="002F4D9F">
              <w:rPr>
                <w:rFonts w:ascii="Calibri" w:hAnsi="Calibri" w:cs="TimesNewRomanPSMT"/>
                <w:sz w:val="16"/>
                <w:szCs w:val="16"/>
              </w:rPr>
              <w:t xml:space="preserve">Integrates specific and compelling evidence to support ideas </w:t>
            </w:r>
          </w:p>
          <w:p w:rsidR="000B6E55" w:rsidRPr="002F4D9F" w:rsidRDefault="000B6E55" w:rsidP="0098693F">
            <w:pPr>
              <w:autoSpaceDE w:val="0"/>
              <w:autoSpaceDN w:val="0"/>
              <w:adjustRightInd w:val="0"/>
              <w:rPr>
                <w:rFonts w:ascii="Calibri" w:hAnsi="Calibri" w:cs="TimesNewRomanPSMT"/>
                <w:sz w:val="16"/>
                <w:szCs w:val="16"/>
              </w:rPr>
            </w:pPr>
            <w:r w:rsidRPr="00864EB0">
              <w:rPr>
                <w:rFonts w:ascii="Calibri" w:hAnsi="Calibri" w:cs="TimesNewRomanPSMT"/>
                <w:sz w:val="16"/>
                <w:szCs w:val="16"/>
              </w:rPr>
              <w:t xml:space="preserve">▪ </w:t>
            </w:r>
            <w:r w:rsidRPr="002F4D9F">
              <w:rPr>
                <w:rFonts w:ascii="Calibri" w:hAnsi="Calibri" w:cs="TimesNewRomanPSMT"/>
                <w:sz w:val="16"/>
                <w:szCs w:val="16"/>
              </w:rPr>
              <w:t>Explains, analyses, and</w:t>
            </w:r>
          </w:p>
          <w:p w:rsidR="000B6E55" w:rsidRPr="002F4D9F" w:rsidRDefault="000B6E55" w:rsidP="0098693F">
            <w:pPr>
              <w:autoSpaceDE w:val="0"/>
              <w:autoSpaceDN w:val="0"/>
              <w:adjustRightInd w:val="0"/>
              <w:rPr>
                <w:rFonts w:ascii="Calibri" w:hAnsi="Calibri"/>
                <w:sz w:val="16"/>
                <w:szCs w:val="16"/>
              </w:rPr>
            </w:pPr>
            <w:r w:rsidRPr="002F4D9F">
              <w:rPr>
                <w:rFonts w:ascii="Calibri" w:hAnsi="Calibri" w:cs="TimesNewRomanPSMT"/>
                <w:sz w:val="16"/>
                <w:szCs w:val="16"/>
              </w:rPr>
              <w:t>synthesizes ideas, themes, and concepts</w:t>
            </w:r>
          </w:p>
        </w:tc>
        <w:tc>
          <w:tcPr>
            <w:tcW w:w="2268" w:type="dxa"/>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xml:space="preserve">▪ little evidence of effective critical and creative thinking processes </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provides inadequate,</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inaccurate, and/ or</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xml:space="preserve">irrelevant evidence </w:t>
            </w:r>
          </w:p>
          <w:p w:rsidR="000B6E55" w:rsidRPr="002F4D9F" w:rsidRDefault="000B6E55" w:rsidP="0098693F">
            <w:pPr>
              <w:autoSpaceDE w:val="0"/>
              <w:autoSpaceDN w:val="0"/>
              <w:adjustRightInd w:val="0"/>
              <w:rPr>
                <w:rFonts w:ascii="Calibri" w:hAnsi="Calibri"/>
                <w:sz w:val="16"/>
                <w:szCs w:val="16"/>
              </w:rPr>
            </w:pPr>
            <w:r w:rsidRPr="002F4D9F">
              <w:rPr>
                <w:rFonts w:ascii="Calibri" w:hAnsi="Calibri" w:cs="TimesNewRomanPSMT"/>
                <w:sz w:val="16"/>
                <w:szCs w:val="16"/>
              </w:rPr>
              <w:t xml:space="preserve">▪ insufficient explanation of ideas </w:t>
            </w:r>
          </w:p>
        </w:tc>
        <w:tc>
          <w:tcPr>
            <w:tcW w:w="2268" w:type="dxa"/>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xml:space="preserve">▪ uses critical and creative thinking processes with limited effectiveness </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provides limited supporting evidence which is frequently vague or inappropriate</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provides limited explanation of ideas</w:t>
            </w:r>
          </w:p>
        </w:tc>
        <w:tc>
          <w:tcPr>
            <w:tcW w:w="2303" w:type="dxa"/>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xml:space="preserve">▪ uses critical and creative thinking processes with some effectiveness </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provides some supporting evidence, but is occasionally vague or inappropriate</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provides explanation and shows some analysis of ideas</w:t>
            </w:r>
          </w:p>
        </w:tc>
        <w:tc>
          <w:tcPr>
            <w:tcW w:w="2320" w:type="dxa"/>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xml:space="preserve">▪ uses critical and creative thinking processes with considerable effectiveness </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integrates considerable and convincing supporting evidence</w:t>
            </w:r>
          </w:p>
          <w:p w:rsidR="000B6E55" w:rsidRPr="002F4D9F" w:rsidRDefault="000B6E55" w:rsidP="0098693F">
            <w:pPr>
              <w:autoSpaceDE w:val="0"/>
              <w:autoSpaceDN w:val="0"/>
              <w:adjustRightInd w:val="0"/>
              <w:rPr>
                <w:rFonts w:ascii="Calibri" w:hAnsi="Calibri"/>
                <w:sz w:val="16"/>
                <w:szCs w:val="16"/>
              </w:rPr>
            </w:pPr>
            <w:r w:rsidRPr="002F4D9F">
              <w:rPr>
                <w:rFonts w:ascii="Calibri" w:hAnsi="Calibri" w:cs="TimesNewRomanPSMT"/>
                <w:sz w:val="16"/>
                <w:szCs w:val="16"/>
              </w:rPr>
              <w:t>▪ shows considerable analysis and synthesis of ideas</w:t>
            </w:r>
          </w:p>
        </w:tc>
        <w:tc>
          <w:tcPr>
            <w:tcW w:w="2411" w:type="dxa"/>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xml:space="preserve">▪ uses critical and creative thinking processes to a high degree of effectiveness </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integrates substantial and compelling supporting evidence</w:t>
            </w:r>
          </w:p>
          <w:p w:rsidR="000B6E55" w:rsidRPr="002F4D9F" w:rsidRDefault="000B6E55" w:rsidP="0098693F">
            <w:pPr>
              <w:autoSpaceDE w:val="0"/>
              <w:autoSpaceDN w:val="0"/>
              <w:adjustRightInd w:val="0"/>
              <w:rPr>
                <w:rFonts w:ascii="Calibri" w:hAnsi="Calibri"/>
                <w:sz w:val="16"/>
                <w:szCs w:val="16"/>
              </w:rPr>
            </w:pPr>
            <w:r w:rsidRPr="002F4D9F">
              <w:rPr>
                <w:rFonts w:ascii="Calibri" w:hAnsi="Calibri" w:cs="TimesNewRomanPSMT"/>
                <w:sz w:val="16"/>
                <w:szCs w:val="16"/>
              </w:rPr>
              <w:t>▪ shows thorough analysis and skillful synthesis of ideas</w:t>
            </w:r>
          </w:p>
        </w:tc>
        <w:tc>
          <w:tcPr>
            <w:tcW w:w="606" w:type="dxa"/>
          </w:tcPr>
          <w:p w:rsidR="000B6E55" w:rsidRPr="002F4D9F" w:rsidRDefault="000B6E55" w:rsidP="0098693F">
            <w:pPr>
              <w:jc w:val="center"/>
              <w:rPr>
                <w:rFonts w:ascii="Calibri" w:hAnsi="Calibri"/>
                <w:sz w:val="16"/>
                <w:szCs w:val="16"/>
              </w:rPr>
            </w:pPr>
          </w:p>
          <w:p w:rsidR="000B6E55" w:rsidRPr="002F4D9F" w:rsidRDefault="000B6E55" w:rsidP="0098693F">
            <w:pPr>
              <w:jc w:val="center"/>
              <w:rPr>
                <w:rFonts w:ascii="Calibri" w:hAnsi="Calibri"/>
                <w:sz w:val="16"/>
                <w:szCs w:val="16"/>
              </w:rPr>
            </w:pPr>
          </w:p>
          <w:p w:rsidR="000B6E55" w:rsidRPr="002F4D9F" w:rsidRDefault="000B6E55" w:rsidP="0098693F">
            <w:pPr>
              <w:autoSpaceDE w:val="0"/>
              <w:autoSpaceDN w:val="0"/>
              <w:adjustRightInd w:val="0"/>
              <w:jc w:val="center"/>
              <w:rPr>
                <w:rFonts w:ascii="Calibri" w:hAnsi="Calibri" w:cs="TimesNewRomanPS-BoldMT"/>
                <w:b/>
                <w:bCs/>
                <w:sz w:val="16"/>
                <w:szCs w:val="16"/>
              </w:rPr>
            </w:pPr>
          </w:p>
          <w:p w:rsidR="000B6E55" w:rsidRPr="002F4D9F" w:rsidRDefault="000B6E55" w:rsidP="0098693F">
            <w:pPr>
              <w:autoSpaceDE w:val="0"/>
              <w:autoSpaceDN w:val="0"/>
              <w:adjustRightInd w:val="0"/>
              <w:jc w:val="center"/>
              <w:rPr>
                <w:rFonts w:ascii="Calibri" w:hAnsi="Calibri" w:cs="TimesNewRomanPS-BoldMT"/>
                <w:b/>
                <w:bCs/>
                <w:sz w:val="16"/>
                <w:szCs w:val="16"/>
              </w:rPr>
            </w:pPr>
          </w:p>
          <w:p w:rsidR="000B6E55" w:rsidRPr="002F4D9F" w:rsidRDefault="000B6E55" w:rsidP="0098693F">
            <w:pPr>
              <w:autoSpaceDE w:val="0"/>
              <w:autoSpaceDN w:val="0"/>
              <w:adjustRightInd w:val="0"/>
              <w:jc w:val="center"/>
              <w:rPr>
                <w:rFonts w:ascii="Calibri" w:hAnsi="Calibri" w:cs="TimesNewRomanPS-BoldMT"/>
                <w:b/>
                <w:bCs/>
                <w:sz w:val="16"/>
                <w:szCs w:val="16"/>
              </w:rPr>
            </w:pPr>
            <w:r w:rsidRPr="002F4D9F">
              <w:rPr>
                <w:rFonts w:ascii="Calibri" w:hAnsi="Calibri" w:cs="TimesNewRomanPS-BoldMT"/>
                <w:b/>
                <w:bCs/>
                <w:sz w:val="16"/>
                <w:szCs w:val="16"/>
              </w:rPr>
              <w:t>____</w:t>
            </w:r>
          </w:p>
          <w:p w:rsidR="000B6E55" w:rsidRPr="002F4D9F" w:rsidRDefault="000B6E55" w:rsidP="0098693F">
            <w:pPr>
              <w:autoSpaceDE w:val="0"/>
              <w:autoSpaceDN w:val="0"/>
              <w:adjustRightInd w:val="0"/>
              <w:jc w:val="center"/>
              <w:rPr>
                <w:rFonts w:ascii="Calibri" w:hAnsi="Calibri" w:cs="TimesNewRomanPS-BoldMT"/>
                <w:sz w:val="16"/>
                <w:szCs w:val="16"/>
              </w:rPr>
            </w:pPr>
            <w:r w:rsidRPr="002F4D9F">
              <w:rPr>
                <w:rFonts w:ascii="Calibri" w:hAnsi="Calibri" w:cs="TimesNewRomanPS-BoldMT"/>
                <w:b/>
                <w:bCs/>
                <w:sz w:val="16"/>
                <w:szCs w:val="16"/>
              </w:rPr>
              <w:t>15</w:t>
            </w:r>
          </w:p>
          <w:p w:rsidR="000B6E55" w:rsidRPr="002F4D9F" w:rsidRDefault="000B6E55" w:rsidP="0098693F">
            <w:pPr>
              <w:jc w:val="center"/>
              <w:rPr>
                <w:rFonts w:ascii="Calibri" w:hAnsi="Calibri"/>
                <w:sz w:val="16"/>
                <w:szCs w:val="16"/>
              </w:rPr>
            </w:pPr>
          </w:p>
        </w:tc>
      </w:tr>
      <w:tr w:rsidR="000B6E55" w:rsidRPr="002F4D9F" w:rsidTr="0098693F">
        <w:trPr>
          <w:jc w:val="center"/>
        </w:trPr>
        <w:tc>
          <w:tcPr>
            <w:tcW w:w="2253" w:type="dxa"/>
          </w:tcPr>
          <w:p w:rsidR="000B6E55" w:rsidRPr="002F4D9F" w:rsidRDefault="000B6E55" w:rsidP="0098693F">
            <w:pPr>
              <w:rPr>
                <w:rFonts w:ascii="Calibri" w:hAnsi="Calibri"/>
                <w:b/>
                <w:sz w:val="16"/>
                <w:szCs w:val="16"/>
              </w:rPr>
            </w:pPr>
            <w:r w:rsidRPr="002F4D9F">
              <w:rPr>
                <w:rFonts w:ascii="Calibri" w:hAnsi="Calibri"/>
                <w:b/>
                <w:sz w:val="16"/>
                <w:szCs w:val="16"/>
              </w:rPr>
              <w:t>Communication</w:t>
            </w:r>
          </w:p>
        </w:tc>
        <w:tc>
          <w:tcPr>
            <w:tcW w:w="2268" w:type="dxa"/>
          </w:tcPr>
          <w:p w:rsidR="000B6E55" w:rsidRPr="002F4D9F" w:rsidRDefault="000B6E55" w:rsidP="0098693F">
            <w:pPr>
              <w:jc w:val="center"/>
              <w:rPr>
                <w:rFonts w:ascii="Calibri" w:hAnsi="Calibri"/>
                <w:sz w:val="16"/>
                <w:szCs w:val="16"/>
              </w:rPr>
            </w:pPr>
            <w:r w:rsidRPr="002F4D9F">
              <w:rPr>
                <w:rFonts w:ascii="Calibri" w:hAnsi="Calibri"/>
                <w:sz w:val="16"/>
                <w:szCs w:val="16"/>
              </w:rPr>
              <w:t>4.5      6.0</w:t>
            </w:r>
          </w:p>
        </w:tc>
        <w:tc>
          <w:tcPr>
            <w:tcW w:w="2268" w:type="dxa"/>
          </w:tcPr>
          <w:p w:rsidR="000B6E55" w:rsidRPr="002F4D9F" w:rsidRDefault="000B6E55" w:rsidP="0098693F">
            <w:pPr>
              <w:jc w:val="center"/>
              <w:rPr>
                <w:rFonts w:ascii="Calibri" w:hAnsi="Calibri"/>
                <w:sz w:val="16"/>
                <w:szCs w:val="16"/>
              </w:rPr>
            </w:pPr>
            <w:r w:rsidRPr="002F4D9F">
              <w:rPr>
                <w:rFonts w:ascii="Calibri" w:hAnsi="Calibri"/>
                <w:sz w:val="16"/>
                <w:szCs w:val="16"/>
              </w:rPr>
              <w:t>7.8     8.3     8.7</w:t>
            </w:r>
          </w:p>
        </w:tc>
        <w:tc>
          <w:tcPr>
            <w:tcW w:w="2303" w:type="dxa"/>
          </w:tcPr>
          <w:p w:rsidR="000B6E55" w:rsidRPr="002F4D9F" w:rsidRDefault="000B6E55" w:rsidP="0098693F">
            <w:pPr>
              <w:jc w:val="center"/>
              <w:rPr>
                <w:rFonts w:ascii="Calibri" w:hAnsi="Calibri"/>
                <w:sz w:val="16"/>
                <w:szCs w:val="16"/>
              </w:rPr>
            </w:pPr>
            <w:r w:rsidRPr="002F4D9F">
              <w:rPr>
                <w:rFonts w:ascii="Calibri" w:hAnsi="Calibri"/>
                <w:sz w:val="16"/>
                <w:szCs w:val="16"/>
              </w:rPr>
              <w:t>9.3     9.8    10.2</w:t>
            </w:r>
          </w:p>
        </w:tc>
        <w:tc>
          <w:tcPr>
            <w:tcW w:w="2320" w:type="dxa"/>
          </w:tcPr>
          <w:p w:rsidR="000B6E55" w:rsidRPr="002F4D9F" w:rsidRDefault="000B6E55" w:rsidP="0098693F">
            <w:pPr>
              <w:jc w:val="center"/>
              <w:rPr>
                <w:rFonts w:ascii="Calibri" w:hAnsi="Calibri"/>
                <w:sz w:val="16"/>
                <w:szCs w:val="16"/>
              </w:rPr>
            </w:pPr>
            <w:r w:rsidRPr="002F4D9F">
              <w:rPr>
                <w:rFonts w:ascii="Calibri" w:hAnsi="Calibri"/>
                <w:sz w:val="16"/>
                <w:szCs w:val="16"/>
              </w:rPr>
              <w:t>10.8    11.3    11.4</w:t>
            </w:r>
          </w:p>
        </w:tc>
        <w:tc>
          <w:tcPr>
            <w:tcW w:w="2411" w:type="dxa"/>
          </w:tcPr>
          <w:p w:rsidR="000B6E55" w:rsidRPr="002F4D9F" w:rsidRDefault="000B6E55" w:rsidP="0098693F">
            <w:pPr>
              <w:jc w:val="center"/>
              <w:rPr>
                <w:rFonts w:ascii="Calibri" w:hAnsi="Calibri"/>
                <w:sz w:val="16"/>
                <w:szCs w:val="16"/>
              </w:rPr>
            </w:pPr>
            <w:r w:rsidRPr="002F4D9F">
              <w:rPr>
                <w:rFonts w:ascii="Calibri" w:hAnsi="Calibri"/>
                <w:sz w:val="16"/>
                <w:szCs w:val="16"/>
              </w:rPr>
              <w:t>12.6     13.4   14.3   15</w:t>
            </w:r>
          </w:p>
        </w:tc>
        <w:tc>
          <w:tcPr>
            <w:tcW w:w="606" w:type="dxa"/>
          </w:tcPr>
          <w:p w:rsidR="000B6E55" w:rsidRPr="002F4D9F" w:rsidRDefault="000B6E55" w:rsidP="0098693F">
            <w:pPr>
              <w:autoSpaceDE w:val="0"/>
              <w:autoSpaceDN w:val="0"/>
              <w:adjustRightInd w:val="0"/>
              <w:jc w:val="center"/>
              <w:rPr>
                <w:rFonts w:ascii="Calibri" w:hAnsi="Calibri" w:cs="TimesNewRomanPS-BoldMT"/>
                <w:sz w:val="16"/>
                <w:szCs w:val="16"/>
              </w:rPr>
            </w:pPr>
            <w:r w:rsidRPr="002F4D9F">
              <w:rPr>
                <w:rFonts w:ascii="Calibri" w:hAnsi="Calibri" w:cs="TimesNewRomanPS-BoldMT"/>
                <w:b/>
                <w:bCs/>
                <w:sz w:val="16"/>
                <w:szCs w:val="16"/>
              </w:rPr>
              <w:t>C</w:t>
            </w:r>
          </w:p>
        </w:tc>
      </w:tr>
      <w:tr w:rsidR="000B6E55" w:rsidRPr="002F4D9F" w:rsidTr="0098693F">
        <w:trPr>
          <w:trHeight w:val="1938"/>
          <w:jc w:val="center"/>
        </w:trPr>
        <w:tc>
          <w:tcPr>
            <w:tcW w:w="2253" w:type="dxa"/>
          </w:tcPr>
          <w:p w:rsidR="000B6E55" w:rsidRPr="002F4D9F" w:rsidRDefault="000B6E55" w:rsidP="0098693F">
            <w:pPr>
              <w:autoSpaceDE w:val="0"/>
              <w:autoSpaceDN w:val="0"/>
              <w:adjustRightInd w:val="0"/>
              <w:rPr>
                <w:rFonts w:ascii="Calibri" w:hAnsi="Calibri" w:cs="TimesNewRomanPSMT"/>
                <w:sz w:val="16"/>
                <w:szCs w:val="16"/>
              </w:rPr>
            </w:pPr>
            <w:r w:rsidRPr="00864EB0">
              <w:rPr>
                <w:rFonts w:ascii="Calibri" w:hAnsi="Calibri" w:cs="TimesNewRomanPSMT"/>
                <w:sz w:val="16"/>
                <w:szCs w:val="16"/>
              </w:rPr>
              <w:t xml:space="preserve">▪ </w:t>
            </w:r>
            <w:r w:rsidRPr="002F4D9F">
              <w:rPr>
                <w:rFonts w:ascii="Calibri" w:hAnsi="Calibri" w:cs="TimesNewRomanPSMT"/>
                <w:sz w:val="16"/>
                <w:szCs w:val="16"/>
              </w:rPr>
              <w:t>Organizes information and ideas with clarity and focus</w:t>
            </w:r>
          </w:p>
          <w:p w:rsidR="000B6E55" w:rsidRPr="002F4D9F" w:rsidRDefault="000B6E55" w:rsidP="0098693F">
            <w:pPr>
              <w:autoSpaceDE w:val="0"/>
              <w:autoSpaceDN w:val="0"/>
              <w:adjustRightInd w:val="0"/>
              <w:rPr>
                <w:rFonts w:ascii="Calibri" w:hAnsi="Calibri" w:cs="TimesNewRomanPSMT"/>
                <w:sz w:val="16"/>
                <w:szCs w:val="16"/>
              </w:rPr>
            </w:pPr>
            <w:r w:rsidRPr="00864EB0">
              <w:rPr>
                <w:rFonts w:ascii="Calibri" w:hAnsi="Calibri" w:cs="TimesNewRomanPSMT"/>
                <w:sz w:val="16"/>
                <w:szCs w:val="16"/>
              </w:rPr>
              <w:t xml:space="preserve">▪ </w:t>
            </w:r>
            <w:r w:rsidRPr="002F4D9F">
              <w:rPr>
                <w:rFonts w:ascii="Calibri" w:hAnsi="Calibri" w:cs="TimesNewRomanPSMT"/>
                <w:sz w:val="16"/>
                <w:szCs w:val="16"/>
              </w:rPr>
              <w:t>Uses language and style</w:t>
            </w:r>
          </w:p>
          <w:p w:rsidR="000B6E55" w:rsidRPr="002F4D9F" w:rsidRDefault="000B6E55" w:rsidP="0098693F">
            <w:pPr>
              <w:autoSpaceDE w:val="0"/>
              <w:autoSpaceDN w:val="0"/>
              <w:adjustRightInd w:val="0"/>
              <w:rPr>
                <w:rFonts w:ascii="Calibri" w:hAnsi="Calibri" w:cs="TimesNewRomanPSMT"/>
                <w:sz w:val="16"/>
                <w:szCs w:val="16"/>
                <w:lang w:val="fr-FR"/>
              </w:rPr>
            </w:pPr>
            <w:r w:rsidRPr="002F4D9F">
              <w:rPr>
                <w:rFonts w:ascii="Calibri" w:hAnsi="Calibri" w:cs="TimesNewRomanPSMT"/>
                <w:sz w:val="16"/>
                <w:szCs w:val="16"/>
              </w:rPr>
              <w:t xml:space="preserve">appropriate to purpose and audience (diction, voice, </w:t>
            </w:r>
            <w:r w:rsidRPr="002F4D9F">
              <w:rPr>
                <w:rFonts w:ascii="Calibri" w:hAnsi="Calibri" w:cs="TimesNewRomanPSMT"/>
                <w:sz w:val="16"/>
                <w:szCs w:val="16"/>
                <w:lang w:val="fr-FR"/>
              </w:rPr>
              <w:t xml:space="preserve">sentence structure, </w:t>
            </w:r>
            <w:proofErr w:type="spellStart"/>
            <w:r w:rsidRPr="002F4D9F">
              <w:rPr>
                <w:rFonts w:ascii="Calibri" w:hAnsi="Calibri" w:cs="TimesNewRomanPSMT"/>
                <w:sz w:val="16"/>
                <w:szCs w:val="16"/>
                <w:lang w:val="fr-FR"/>
              </w:rPr>
              <w:t>devices</w:t>
            </w:r>
            <w:proofErr w:type="spellEnd"/>
            <w:r w:rsidRPr="002F4D9F">
              <w:rPr>
                <w:rFonts w:ascii="Calibri" w:hAnsi="Calibri" w:cs="TimesNewRomanPSMT"/>
                <w:sz w:val="16"/>
                <w:szCs w:val="16"/>
                <w:lang w:val="fr-FR"/>
              </w:rPr>
              <w:t>)</w:t>
            </w:r>
          </w:p>
          <w:p w:rsidR="000B6E55" w:rsidRPr="002F4D9F" w:rsidRDefault="000B6E55" w:rsidP="0098693F">
            <w:pPr>
              <w:autoSpaceDE w:val="0"/>
              <w:autoSpaceDN w:val="0"/>
              <w:adjustRightInd w:val="0"/>
              <w:rPr>
                <w:rFonts w:ascii="Calibri" w:hAnsi="Calibri" w:cs="TimesNewRomanPSMT"/>
                <w:sz w:val="16"/>
                <w:szCs w:val="16"/>
              </w:rPr>
            </w:pPr>
            <w:r w:rsidRPr="00864EB0">
              <w:rPr>
                <w:rFonts w:ascii="Calibri" w:hAnsi="Calibri" w:cs="TimesNewRomanPSMT"/>
                <w:sz w:val="16"/>
                <w:szCs w:val="16"/>
              </w:rPr>
              <w:t xml:space="preserve">▪ </w:t>
            </w:r>
            <w:r w:rsidRPr="002F4D9F">
              <w:rPr>
                <w:rFonts w:ascii="Calibri" w:hAnsi="Calibri" w:cs="TimesNewRomanPSMT"/>
                <w:sz w:val="16"/>
                <w:szCs w:val="16"/>
              </w:rPr>
              <w:t xml:space="preserve">Communicates and interacts with the audience </w:t>
            </w:r>
          </w:p>
        </w:tc>
        <w:tc>
          <w:tcPr>
            <w:tcW w:w="2268" w:type="dxa"/>
          </w:tcPr>
          <w:p w:rsidR="000B6E55" w:rsidRPr="002F4D9F" w:rsidRDefault="000B6E55" w:rsidP="0098693F">
            <w:pPr>
              <w:autoSpaceDE w:val="0"/>
              <w:autoSpaceDN w:val="0"/>
              <w:adjustRightInd w:val="0"/>
              <w:rPr>
                <w:rFonts w:ascii="Calibri" w:hAnsi="Calibri" w:cs="TimesNewRomanPS-ItalicMT"/>
                <w:i/>
                <w:iCs/>
                <w:sz w:val="16"/>
                <w:szCs w:val="16"/>
              </w:rPr>
            </w:pPr>
            <w:r w:rsidRPr="002F4D9F">
              <w:rPr>
                <w:rFonts w:ascii="Calibri" w:hAnsi="Calibri" w:cs="TimesNewRomanPSMT"/>
                <w:sz w:val="16"/>
                <w:szCs w:val="16"/>
              </w:rPr>
              <w:t xml:space="preserve">▪ lacks clear sense of direction </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demonstrates a lack of</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competence in the use of</w:t>
            </w:r>
          </w:p>
          <w:p w:rsidR="000B6E55" w:rsidRPr="002F4D9F" w:rsidRDefault="000B6E55" w:rsidP="0098693F">
            <w:pPr>
              <w:autoSpaceDE w:val="0"/>
              <w:autoSpaceDN w:val="0"/>
              <w:adjustRightInd w:val="0"/>
              <w:rPr>
                <w:rFonts w:ascii="Calibri" w:hAnsi="Calibri" w:cs="TimesNewRomanPS-ItalicMT"/>
                <w:i/>
                <w:iCs/>
                <w:sz w:val="16"/>
                <w:szCs w:val="16"/>
              </w:rPr>
            </w:pPr>
            <w:r w:rsidRPr="002F4D9F">
              <w:rPr>
                <w:rFonts w:ascii="Calibri" w:hAnsi="Calibri" w:cs="TimesNewRomanPSMT"/>
                <w:sz w:val="16"/>
                <w:szCs w:val="16"/>
              </w:rPr>
              <w:t xml:space="preserve">language and style </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xml:space="preserve">▪ little communication and/or interaction with the audience </w:t>
            </w:r>
          </w:p>
          <w:p w:rsidR="000B6E55" w:rsidRPr="002F4D9F" w:rsidRDefault="000B6E55" w:rsidP="0098693F">
            <w:pPr>
              <w:rPr>
                <w:rFonts w:ascii="Calibri" w:hAnsi="Calibri"/>
                <w:sz w:val="16"/>
                <w:szCs w:val="16"/>
              </w:rPr>
            </w:pPr>
          </w:p>
        </w:tc>
        <w:tc>
          <w:tcPr>
            <w:tcW w:w="2268" w:type="dxa"/>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frequent loss of focus and logical sequencing of ideas</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language and style are</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frequently ineffective and demonstrate limited sense of audience and purpose</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xml:space="preserve">▪ communicates and interacts with the audience with limited effectiveness </w:t>
            </w:r>
          </w:p>
          <w:p w:rsidR="000B6E55" w:rsidRPr="002F4D9F" w:rsidRDefault="000B6E55" w:rsidP="0098693F">
            <w:pPr>
              <w:rPr>
                <w:rFonts w:ascii="Calibri" w:hAnsi="Calibri"/>
                <w:sz w:val="16"/>
                <w:szCs w:val="16"/>
              </w:rPr>
            </w:pPr>
          </w:p>
        </w:tc>
        <w:tc>
          <w:tcPr>
            <w:tcW w:w="2303" w:type="dxa"/>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occasional lapse(s) in focus and/or logical sequencing of ideas</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language and style are</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occasionally ineffective, but demonstrate some sense of audience and purpose</w:t>
            </w:r>
          </w:p>
          <w:p w:rsidR="000B6E55" w:rsidRPr="002F4D9F" w:rsidRDefault="000B6E55" w:rsidP="0098693F">
            <w:pPr>
              <w:autoSpaceDE w:val="0"/>
              <w:autoSpaceDN w:val="0"/>
              <w:adjustRightInd w:val="0"/>
              <w:rPr>
                <w:rFonts w:ascii="Calibri" w:hAnsi="Calibri"/>
                <w:sz w:val="16"/>
                <w:szCs w:val="16"/>
              </w:rPr>
            </w:pPr>
            <w:r w:rsidRPr="002F4D9F">
              <w:rPr>
                <w:rFonts w:ascii="Calibri" w:hAnsi="Calibri" w:cs="TimesNewRomanPSMT"/>
                <w:sz w:val="16"/>
                <w:szCs w:val="16"/>
              </w:rPr>
              <w:t xml:space="preserve">▪ communicates and interacts with the audience with some effectiveness </w:t>
            </w:r>
          </w:p>
        </w:tc>
        <w:tc>
          <w:tcPr>
            <w:tcW w:w="2320" w:type="dxa"/>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organization is clear, focused, and logical</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language and style are effective and demonstrate a considerable sense of audience and purpose</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xml:space="preserve">▪ communicates and interacts with the audience with considerable effectiveness </w:t>
            </w:r>
          </w:p>
          <w:p w:rsidR="000B6E55" w:rsidRPr="002F4D9F" w:rsidRDefault="000B6E55" w:rsidP="0098693F">
            <w:pPr>
              <w:rPr>
                <w:rFonts w:ascii="Calibri" w:hAnsi="Calibri"/>
                <w:sz w:val="16"/>
                <w:szCs w:val="16"/>
              </w:rPr>
            </w:pPr>
          </w:p>
        </w:tc>
        <w:tc>
          <w:tcPr>
            <w:tcW w:w="2411" w:type="dxa"/>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organizes information and ideas with a high degree of coherence and unity</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language and style are</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sophisticated, well-crafted, and engaging with a strong sense of audience and purpose</w:t>
            </w:r>
          </w:p>
          <w:p w:rsidR="000B6E55" w:rsidRPr="002F4D9F" w:rsidRDefault="000B6E55" w:rsidP="0098693F">
            <w:pPr>
              <w:autoSpaceDE w:val="0"/>
              <w:autoSpaceDN w:val="0"/>
              <w:adjustRightInd w:val="0"/>
              <w:rPr>
                <w:rFonts w:ascii="Calibri" w:hAnsi="Calibri"/>
                <w:sz w:val="16"/>
                <w:szCs w:val="16"/>
              </w:rPr>
            </w:pPr>
            <w:r w:rsidRPr="002F4D9F">
              <w:rPr>
                <w:rFonts w:ascii="Calibri" w:hAnsi="Calibri" w:cs="TimesNewRomanPSMT"/>
                <w:sz w:val="16"/>
                <w:szCs w:val="16"/>
              </w:rPr>
              <w:t xml:space="preserve">▪ communicates and interacts with the audience with a high degree of effectiveness </w:t>
            </w:r>
          </w:p>
        </w:tc>
        <w:tc>
          <w:tcPr>
            <w:tcW w:w="606" w:type="dxa"/>
          </w:tcPr>
          <w:p w:rsidR="000B6E55" w:rsidRPr="002F4D9F" w:rsidRDefault="000B6E55" w:rsidP="0098693F">
            <w:pPr>
              <w:jc w:val="center"/>
              <w:rPr>
                <w:rFonts w:ascii="Calibri" w:hAnsi="Calibri"/>
                <w:sz w:val="16"/>
                <w:szCs w:val="16"/>
              </w:rPr>
            </w:pPr>
          </w:p>
          <w:p w:rsidR="000B6E55" w:rsidRPr="002F4D9F" w:rsidRDefault="000B6E55" w:rsidP="0098693F">
            <w:pPr>
              <w:jc w:val="center"/>
              <w:rPr>
                <w:rFonts w:ascii="Calibri" w:hAnsi="Calibri"/>
                <w:sz w:val="16"/>
                <w:szCs w:val="16"/>
              </w:rPr>
            </w:pPr>
          </w:p>
          <w:p w:rsidR="000B6E55" w:rsidRPr="002F4D9F" w:rsidRDefault="000B6E55" w:rsidP="0098693F">
            <w:pPr>
              <w:jc w:val="center"/>
              <w:rPr>
                <w:rFonts w:ascii="Calibri" w:hAnsi="Calibri"/>
                <w:sz w:val="16"/>
                <w:szCs w:val="16"/>
              </w:rPr>
            </w:pPr>
          </w:p>
          <w:p w:rsidR="000B6E55" w:rsidRPr="002F4D9F" w:rsidRDefault="000B6E55" w:rsidP="0098693F">
            <w:pPr>
              <w:jc w:val="center"/>
              <w:rPr>
                <w:rFonts w:ascii="Calibri" w:hAnsi="Calibri"/>
                <w:sz w:val="16"/>
                <w:szCs w:val="16"/>
              </w:rPr>
            </w:pPr>
          </w:p>
          <w:p w:rsidR="000B6E55" w:rsidRPr="002F4D9F" w:rsidRDefault="000B6E55" w:rsidP="0098693F">
            <w:pPr>
              <w:autoSpaceDE w:val="0"/>
              <w:autoSpaceDN w:val="0"/>
              <w:adjustRightInd w:val="0"/>
              <w:jc w:val="center"/>
              <w:rPr>
                <w:rFonts w:ascii="Calibri" w:hAnsi="Calibri" w:cs="TimesNewRomanPS-BoldMT"/>
                <w:b/>
                <w:bCs/>
                <w:sz w:val="16"/>
                <w:szCs w:val="16"/>
              </w:rPr>
            </w:pPr>
          </w:p>
          <w:p w:rsidR="000B6E55" w:rsidRPr="002F4D9F" w:rsidRDefault="000B6E55" w:rsidP="0098693F">
            <w:pPr>
              <w:autoSpaceDE w:val="0"/>
              <w:autoSpaceDN w:val="0"/>
              <w:adjustRightInd w:val="0"/>
              <w:jc w:val="center"/>
              <w:rPr>
                <w:rFonts w:ascii="Calibri" w:hAnsi="Calibri" w:cs="TimesNewRomanPS-BoldMT"/>
                <w:b/>
                <w:bCs/>
                <w:sz w:val="16"/>
                <w:szCs w:val="16"/>
              </w:rPr>
            </w:pPr>
            <w:r w:rsidRPr="002F4D9F">
              <w:rPr>
                <w:rFonts w:ascii="Calibri" w:hAnsi="Calibri" w:cs="TimesNewRomanPS-BoldMT"/>
                <w:b/>
                <w:bCs/>
                <w:sz w:val="16"/>
                <w:szCs w:val="16"/>
              </w:rPr>
              <w:t>____</w:t>
            </w:r>
          </w:p>
          <w:p w:rsidR="000B6E55" w:rsidRPr="002F4D9F" w:rsidRDefault="000B6E55" w:rsidP="0098693F">
            <w:pPr>
              <w:autoSpaceDE w:val="0"/>
              <w:autoSpaceDN w:val="0"/>
              <w:adjustRightInd w:val="0"/>
              <w:jc w:val="center"/>
              <w:rPr>
                <w:rFonts w:ascii="Calibri" w:hAnsi="Calibri" w:cs="TimesNewRomanPS-BoldMT"/>
                <w:sz w:val="16"/>
                <w:szCs w:val="16"/>
              </w:rPr>
            </w:pPr>
            <w:r w:rsidRPr="002F4D9F">
              <w:rPr>
                <w:rFonts w:ascii="Calibri" w:hAnsi="Calibri" w:cs="TimesNewRomanPS-BoldMT"/>
                <w:b/>
                <w:bCs/>
                <w:sz w:val="16"/>
                <w:szCs w:val="16"/>
              </w:rPr>
              <w:t>15</w:t>
            </w:r>
          </w:p>
          <w:p w:rsidR="000B6E55" w:rsidRPr="002F4D9F" w:rsidRDefault="000B6E55" w:rsidP="0098693F">
            <w:pPr>
              <w:jc w:val="center"/>
              <w:rPr>
                <w:rFonts w:ascii="Calibri" w:hAnsi="Calibri"/>
                <w:sz w:val="16"/>
                <w:szCs w:val="16"/>
              </w:rPr>
            </w:pPr>
          </w:p>
        </w:tc>
      </w:tr>
      <w:tr w:rsidR="000B6E55" w:rsidRPr="002F4D9F" w:rsidTr="0098693F">
        <w:trPr>
          <w:jc w:val="center"/>
        </w:trPr>
        <w:tc>
          <w:tcPr>
            <w:tcW w:w="2253" w:type="dxa"/>
          </w:tcPr>
          <w:p w:rsidR="000B6E55" w:rsidRPr="002F4D9F" w:rsidRDefault="000B6E55" w:rsidP="0098693F">
            <w:pPr>
              <w:rPr>
                <w:rFonts w:ascii="Calibri" w:hAnsi="Calibri"/>
                <w:b/>
                <w:sz w:val="16"/>
                <w:szCs w:val="16"/>
              </w:rPr>
            </w:pPr>
            <w:r w:rsidRPr="002F4D9F">
              <w:rPr>
                <w:rFonts w:ascii="Calibri" w:hAnsi="Calibri"/>
                <w:b/>
                <w:sz w:val="16"/>
                <w:szCs w:val="16"/>
              </w:rPr>
              <w:t>Application</w:t>
            </w:r>
          </w:p>
        </w:tc>
        <w:tc>
          <w:tcPr>
            <w:tcW w:w="2268" w:type="dxa"/>
          </w:tcPr>
          <w:p w:rsidR="000B6E55" w:rsidRPr="002F4D9F" w:rsidRDefault="000B6E55" w:rsidP="0098693F">
            <w:pPr>
              <w:jc w:val="center"/>
              <w:rPr>
                <w:rFonts w:ascii="Calibri" w:hAnsi="Calibri"/>
                <w:sz w:val="16"/>
                <w:szCs w:val="16"/>
              </w:rPr>
            </w:pPr>
            <w:r w:rsidRPr="002F4D9F">
              <w:rPr>
                <w:rFonts w:ascii="Calibri" w:hAnsi="Calibri"/>
                <w:sz w:val="16"/>
                <w:szCs w:val="16"/>
              </w:rPr>
              <w:t>3.0         4.0</w:t>
            </w:r>
          </w:p>
        </w:tc>
        <w:tc>
          <w:tcPr>
            <w:tcW w:w="2268" w:type="dxa"/>
          </w:tcPr>
          <w:p w:rsidR="000B6E55" w:rsidRPr="002F4D9F" w:rsidRDefault="000B6E55" w:rsidP="0098693F">
            <w:pPr>
              <w:jc w:val="center"/>
              <w:rPr>
                <w:rFonts w:ascii="Calibri" w:hAnsi="Calibri"/>
                <w:sz w:val="16"/>
                <w:szCs w:val="16"/>
              </w:rPr>
            </w:pPr>
            <w:r w:rsidRPr="002F4D9F">
              <w:rPr>
                <w:rFonts w:ascii="Calibri" w:hAnsi="Calibri"/>
                <w:sz w:val="16"/>
                <w:szCs w:val="16"/>
              </w:rPr>
              <w:t>5.2      5.5      5.8</w:t>
            </w:r>
          </w:p>
        </w:tc>
        <w:tc>
          <w:tcPr>
            <w:tcW w:w="2303" w:type="dxa"/>
          </w:tcPr>
          <w:p w:rsidR="000B6E55" w:rsidRPr="002F4D9F" w:rsidRDefault="000B6E55" w:rsidP="0098693F">
            <w:pPr>
              <w:jc w:val="center"/>
              <w:rPr>
                <w:rFonts w:ascii="Calibri" w:hAnsi="Calibri"/>
                <w:sz w:val="16"/>
                <w:szCs w:val="16"/>
              </w:rPr>
            </w:pPr>
            <w:r w:rsidRPr="002F4D9F">
              <w:rPr>
                <w:rFonts w:ascii="Calibri" w:hAnsi="Calibri"/>
                <w:sz w:val="16"/>
                <w:szCs w:val="16"/>
              </w:rPr>
              <w:t>6.2     6.5      6.8</w:t>
            </w:r>
          </w:p>
        </w:tc>
        <w:tc>
          <w:tcPr>
            <w:tcW w:w="2320" w:type="dxa"/>
          </w:tcPr>
          <w:p w:rsidR="000B6E55" w:rsidRPr="002F4D9F" w:rsidRDefault="000B6E55" w:rsidP="0098693F">
            <w:pPr>
              <w:jc w:val="center"/>
              <w:rPr>
                <w:rFonts w:ascii="Calibri" w:hAnsi="Calibri"/>
                <w:sz w:val="16"/>
                <w:szCs w:val="16"/>
              </w:rPr>
            </w:pPr>
            <w:r w:rsidRPr="002F4D9F">
              <w:rPr>
                <w:rFonts w:ascii="Calibri" w:hAnsi="Calibri"/>
                <w:sz w:val="16"/>
                <w:szCs w:val="16"/>
              </w:rPr>
              <w:t>7.2     7.5     7.6</w:t>
            </w:r>
          </w:p>
        </w:tc>
        <w:tc>
          <w:tcPr>
            <w:tcW w:w="2411" w:type="dxa"/>
          </w:tcPr>
          <w:p w:rsidR="000B6E55" w:rsidRPr="002F4D9F" w:rsidRDefault="000B6E55" w:rsidP="0098693F">
            <w:pPr>
              <w:jc w:val="center"/>
              <w:rPr>
                <w:rFonts w:ascii="Calibri" w:hAnsi="Calibri"/>
                <w:sz w:val="16"/>
                <w:szCs w:val="16"/>
              </w:rPr>
            </w:pPr>
            <w:r w:rsidRPr="002F4D9F">
              <w:rPr>
                <w:rFonts w:ascii="Calibri" w:hAnsi="Calibri"/>
                <w:sz w:val="16"/>
                <w:szCs w:val="16"/>
              </w:rPr>
              <w:t>8.4    8.9   9.5    10</w:t>
            </w:r>
          </w:p>
        </w:tc>
        <w:tc>
          <w:tcPr>
            <w:tcW w:w="606" w:type="dxa"/>
          </w:tcPr>
          <w:p w:rsidR="000B6E55" w:rsidRPr="002F4D9F" w:rsidRDefault="000B6E55" w:rsidP="0098693F">
            <w:pPr>
              <w:autoSpaceDE w:val="0"/>
              <w:autoSpaceDN w:val="0"/>
              <w:adjustRightInd w:val="0"/>
              <w:jc w:val="center"/>
              <w:rPr>
                <w:rFonts w:ascii="Calibri" w:hAnsi="Calibri" w:cs="TimesNewRomanPS-BoldMT"/>
                <w:sz w:val="16"/>
                <w:szCs w:val="16"/>
              </w:rPr>
            </w:pPr>
            <w:r w:rsidRPr="002F4D9F">
              <w:rPr>
                <w:rFonts w:ascii="Calibri" w:hAnsi="Calibri" w:cs="TimesNewRomanPS-BoldMT"/>
                <w:b/>
                <w:bCs/>
                <w:sz w:val="16"/>
                <w:szCs w:val="16"/>
              </w:rPr>
              <w:t>A</w:t>
            </w:r>
          </w:p>
        </w:tc>
      </w:tr>
      <w:tr w:rsidR="000B6E55" w:rsidRPr="002F4D9F" w:rsidTr="0098693F">
        <w:trPr>
          <w:trHeight w:val="1128"/>
          <w:jc w:val="center"/>
        </w:trPr>
        <w:tc>
          <w:tcPr>
            <w:tcW w:w="2253" w:type="dxa"/>
            <w:tcBorders>
              <w:bottom w:val="single" w:sz="4" w:space="0" w:color="auto"/>
            </w:tcBorders>
          </w:tcPr>
          <w:p w:rsidR="000B6E55" w:rsidRPr="002F4D9F" w:rsidRDefault="000B6E55" w:rsidP="0098693F">
            <w:pPr>
              <w:autoSpaceDE w:val="0"/>
              <w:autoSpaceDN w:val="0"/>
              <w:adjustRightInd w:val="0"/>
              <w:rPr>
                <w:rFonts w:ascii="Calibri" w:hAnsi="Calibri" w:cs="TimesNewRomanPSMT"/>
                <w:sz w:val="16"/>
                <w:szCs w:val="16"/>
              </w:rPr>
            </w:pPr>
            <w:r w:rsidRPr="00864EB0">
              <w:rPr>
                <w:rFonts w:ascii="Calibri" w:hAnsi="Calibri" w:cs="TimesNewRomanPSMT"/>
                <w:sz w:val="16"/>
                <w:szCs w:val="16"/>
              </w:rPr>
              <w:t xml:space="preserve">▪ </w:t>
            </w:r>
            <w:r w:rsidRPr="002F4D9F">
              <w:rPr>
                <w:rFonts w:ascii="Calibri" w:hAnsi="Calibri" w:cs="TimesNewRomanPSMT"/>
                <w:sz w:val="16"/>
                <w:szCs w:val="16"/>
              </w:rPr>
              <w:t>Makes connections within and between information to presentation</w:t>
            </w:r>
          </w:p>
          <w:p w:rsidR="000B6E55" w:rsidRPr="002F4D9F" w:rsidRDefault="000B6E55" w:rsidP="0098693F">
            <w:pPr>
              <w:autoSpaceDE w:val="0"/>
              <w:autoSpaceDN w:val="0"/>
              <w:adjustRightInd w:val="0"/>
              <w:rPr>
                <w:rFonts w:ascii="Calibri" w:hAnsi="Calibri"/>
                <w:sz w:val="16"/>
                <w:szCs w:val="16"/>
              </w:rPr>
            </w:pPr>
            <w:r w:rsidRPr="00864EB0">
              <w:rPr>
                <w:rFonts w:ascii="Calibri" w:hAnsi="Calibri" w:cs="TimesNewRomanPSMT"/>
                <w:sz w:val="16"/>
                <w:szCs w:val="16"/>
              </w:rPr>
              <w:t xml:space="preserve">▪ </w:t>
            </w:r>
            <w:r w:rsidRPr="002F4D9F">
              <w:rPr>
                <w:rFonts w:ascii="Calibri" w:hAnsi="Calibri" w:cs="TimesNewRomanPSMT"/>
                <w:sz w:val="16"/>
                <w:szCs w:val="16"/>
              </w:rPr>
              <w:t xml:space="preserve">Visuals are used to enhance the content of the presentation </w:t>
            </w:r>
          </w:p>
        </w:tc>
        <w:tc>
          <w:tcPr>
            <w:tcW w:w="2268" w:type="dxa"/>
            <w:tcBorders>
              <w:bottom w:val="single" w:sz="4" w:space="0" w:color="auto"/>
            </w:tcBorders>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makes little to no connections within and between information to presentation</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xml:space="preserve">▪ visuals </w:t>
            </w:r>
            <w:r w:rsidRPr="002F4D9F">
              <w:rPr>
                <w:rFonts w:ascii="Calibri" w:hAnsi="Calibri" w:cs="TimesNewRomanPSMT"/>
                <w:b/>
                <w:sz w:val="16"/>
                <w:szCs w:val="16"/>
              </w:rPr>
              <w:t>a</w:t>
            </w:r>
            <w:r w:rsidRPr="002F4D9F">
              <w:rPr>
                <w:rFonts w:ascii="Calibri" w:hAnsi="Calibri" w:cs="TimesNewRomanPSMT"/>
                <w:sz w:val="16"/>
                <w:szCs w:val="16"/>
              </w:rPr>
              <w:t xml:space="preserve">re not accessible and/or included </w:t>
            </w:r>
          </w:p>
        </w:tc>
        <w:tc>
          <w:tcPr>
            <w:tcW w:w="2268" w:type="dxa"/>
            <w:tcBorders>
              <w:bottom w:val="single" w:sz="4" w:space="0" w:color="auto"/>
            </w:tcBorders>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makes few connections within and between information to presentation</w:t>
            </w:r>
          </w:p>
          <w:p w:rsidR="000B6E55" w:rsidRPr="002F4D9F" w:rsidRDefault="000B6E55" w:rsidP="0098693F">
            <w:pPr>
              <w:rPr>
                <w:rFonts w:ascii="Calibri" w:hAnsi="Calibri"/>
                <w:sz w:val="16"/>
                <w:szCs w:val="16"/>
              </w:rPr>
            </w:pPr>
            <w:r w:rsidRPr="002F4D9F">
              <w:rPr>
                <w:rFonts w:ascii="Calibri" w:hAnsi="Calibri" w:cs="TimesNewRomanPSMT"/>
                <w:sz w:val="16"/>
                <w:szCs w:val="16"/>
              </w:rPr>
              <w:t xml:space="preserve">▪ visuals are somewhat accessible and included </w:t>
            </w:r>
          </w:p>
        </w:tc>
        <w:tc>
          <w:tcPr>
            <w:tcW w:w="2303" w:type="dxa"/>
            <w:tcBorders>
              <w:bottom w:val="single" w:sz="4" w:space="0" w:color="auto"/>
            </w:tcBorders>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makes some connections within and between information to presentation</w:t>
            </w:r>
          </w:p>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xml:space="preserve">▪ visuals are accessible, creative, and included </w:t>
            </w:r>
          </w:p>
        </w:tc>
        <w:tc>
          <w:tcPr>
            <w:tcW w:w="2320" w:type="dxa"/>
            <w:tcBorders>
              <w:bottom w:val="single" w:sz="4" w:space="0" w:color="auto"/>
            </w:tcBorders>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makes considerable connections within and between information to presentation</w:t>
            </w:r>
          </w:p>
          <w:p w:rsidR="000B6E55" w:rsidRPr="002F4D9F" w:rsidRDefault="000B6E55" w:rsidP="0098693F">
            <w:pPr>
              <w:rPr>
                <w:rFonts w:ascii="Calibri" w:hAnsi="Calibri"/>
                <w:sz w:val="16"/>
                <w:szCs w:val="16"/>
              </w:rPr>
            </w:pPr>
            <w:r w:rsidRPr="002F4D9F">
              <w:rPr>
                <w:rFonts w:ascii="Calibri" w:hAnsi="Calibri" w:cs="TimesNewRomanPSMT"/>
                <w:sz w:val="16"/>
                <w:szCs w:val="16"/>
              </w:rPr>
              <w:t xml:space="preserve">▪ visuals are accessible, creative, and important  </w:t>
            </w:r>
          </w:p>
        </w:tc>
        <w:tc>
          <w:tcPr>
            <w:tcW w:w="2411" w:type="dxa"/>
          </w:tcPr>
          <w:p w:rsidR="000B6E55" w:rsidRPr="002F4D9F" w:rsidRDefault="000B6E55" w:rsidP="0098693F">
            <w:pPr>
              <w:autoSpaceDE w:val="0"/>
              <w:autoSpaceDN w:val="0"/>
              <w:adjustRightInd w:val="0"/>
              <w:rPr>
                <w:rFonts w:ascii="Calibri" w:hAnsi="Calibri" w:cs="TimesNewRomanPSMT"/>
                <w:sz w:val="16"/>
                <w:szCs w:val="16"/>
              </w:rPr>
            </w:pPr>
            <w:r w:rsidRPr="002F4D9F">
              <w:rPr>
                <w:rFonts w:ascii="Calibri" w:hAnsi="Calibri" w:cs="TimesNewRomanPSMT"/>
                <w:sz w:val="16"/>
                <w:szCs w:val="16"/>
              </w:rPr>
              <w:t>▪ makes considerable connections within and between information to presentation</w:t>
            </w:r>
          </w:p>
          <w:p w:rsidR="000B6E55" w:rsidRPr="002F4D9F" w:rsidRDefault="000B6E55" w:rsidP="0098693F">
            <w:pPr>
              <w:rPr>
                <w:rFonts w:ascii="Calibri" w:hAnsi="Calibri"/>
                <w:sz w:val="16"/>
                <w:szCs w:val="16"/>
              </w:rPr>
            </w:pPr>
            <w:r w:rsidRPr="002F4D9F">
              <w:rPr>
                <w:rFonts w:ascii="Calibri" w:hAnsi="Calibri" w:cs="TimesNewRomanPSMT"/>
                <w:sz w:val="16"/>
                <w:szCs w:val="16"/>
              </w:rPr>
              <w:t xml:space="preserve">▪ visuals are accessible, creative, professional, and important  </w:t>
            </w:r>
          </w:p>
        </w:tc>
        <w:tc>
          <w:tcPr>
            <w:tcW w:w="606" w:type="dxa"/>
          </w:tcPr>
          <w:p w:rsidR="000B6E55" w:rsidRPr="002F4D9F" w:rsidRDefault="000B6E55" w:rsidP="0098693F">
            <w:pPr>
              <w:autoSpaceDE w:val="0"/>
              <w:autoSpaceDN w:val="0"/>
              <w:adjustRightInd w:val="0"/>
              <w:jc w:val="center"/>
              <w:rPr>
                <w:rFonts w:ascii="Calibri" w:hAnsi="Calibri" w:cs="TimesNewRomanPS-BoldMT"/>
                <w:b/>
                <w:bCs/>
                <w:sz w:val="16"/>
                <w:szCs w:val="16"/>
              </w:rPr>
            </w:pPr>
          </w:p>
          <w:p w:rsidR="000B6E55" w:rsidRPr="002F4D9F" w:rsidRDefault="000B6E55" w:rsidP="0098693F">
            <w:pPr>
              <w:autoSpaceDE w:val="0"/>
              <w:autoSpaceDN w:val="0"/>
              <w:adjustRightInd w:val="0"/>
              <w:jc w:val="center"/>
              <w:rPr>
                <w:rFonts w:ascii="Calibri" w:hAnsi="Calibri" w:cs="TimesNewRomanPS-BoldMT"/>
                <w:b/>
                <w:bCs/>
                <w:sz w:val="16"/>
                <w:szCs w:val="16"/>
              </w:rPr>
            </w:pPr>
          </w:p>
          <w:p w:rsidR="000B6E55" w:rsidRPr="002F4D9F" w:rsidRDefault="000B6E55" w:rsidP="0098693F">
            <w:pPr>
              <w:autoSpaceDE w:val="0"/>
              <w:autoSpaceDN w:val="0"/>
              <w:adjustRightInd w:val="0"/>
              <w:jc w:val="center"/>
              <w:rPr>
                <w:rFonts w:ascii="Calibri" w:hAnsi="Calibri" w:cs="TimesNewRomanPS-BoldMT"/>
                <w:b/>
                <w:bCs/>
                <w:sz w:val="16"/>
                <w:szCs w:val="16"/>
              </w:rPr>
            </w:pPr>
            <w:r w:rsidRPr="002F4D9F">
              <w:rPr>
                <w:rFonts w:ascii="Calibri" w:hAnsi="Calibri" w:cs="TimesNewRomanPS-BoldMT"/>
                <w:b/>
                <w:bCs/>
                <w:sz w:val="16"/>
                <w:szCs w:val="16"/>
              </w:rPr>
              <w:t>____</w:t>
            </w:r>
          </w:p>
          <w:p w:rsidR="000B6E55" w:rsidRPr="002F4D9F" w:rsidRDefault="000B6E55" w:rsidP="0098693F">
            <w:pPr>
              <w:autoSpaceDE w:val="0"/>
              <w:autoSpaceDN w:val="0"/>
              <w:adjustRightInd w:val="0"/>
              <w:jc w:val="center"/>
              <w:rPr>
                <w:rFonts w:ascii="Calibri" w:hAnsi="Calibri" w:cs="TimesNewRomanPS-BoldMT"/>
                <w:sz w:val="16"/>
                <w:szCs w:val="16"/>
              </w:rPr>
            </w:pPr>
            <w:r w:rsidRPr="002F4D9F">
              <w:rPr>
                <w:rFonts w:ascii="Calibri" w:hAnsi="Calibri" w:cs="TimesNewRomanPS-BoldMT"/>
                <w:b/>
                <w:bCs/>
                <w:sz w:val="16"/>
                <w:szCs w:val="16"/>
              </w:rPr>
              <w:t>10</w:t>
            </w:r>
          </w:p>
          <w:p w:rsidR="000B6E55" w:rsidRPr="002F4D9F" w:rsidRDefault="000B6E55" w:rsidP="0098693F">
            <w:pPr>
              <w:jc w:val="center"/>
              <w:rPr>
                <w:rFonts w:ascii="Calibri" w:hAnsi="Calibri"/>
                <w:sz w:val="16"/>
                <w:szCs w:val="16"/>
              </w:rPr>
            </w:pPr>
          </w:p>
        </w:tc>
      </w:tr>
      <w:tr w:rsidR="000B6E55" w:rsidRPr="002F4D9F" w:rsidTr="00FE4395">
        <w:trPr>
          <w:trHeight w:val="1976"/>
          <w:jc w:val="center"/>
        </w:trPr>
        <w:tc>
          <w:tcPr>
            <w:tcW w:w="2253" w:type="dxa"/>
            <w:tcBorders>
              <w:right w:val="nil"/>
            </w:tcBorders>
          </w:tcPr>
          <w:p w:rsidR="000B6E55" w:rsidRPr="00864EB0" w:rsidRDefault="000B6E55" w:rsidP="0098693F">
            <w:pPr>
              <w:autoSpaceDE w:val="0"/>
              <w:autoSpaceDN w:val="0"/>
              <w:adjustRightInd w:val="0"/>
              <w:rPr>
                <w:rFonts w:ascii="Calibri" w:hAnsi="Calibri" w:cs="TimesNewRomanPSMT"/>
                <w:b/>
                <w:sz w:val="16"/>
                <w:szCs w:val="16"/>
              </w:rPr>
            </w:pPr>
            <w:r w:rsidRPr="00864EB0">
              <w:rPr>
                <w:rFonts w:ascii="Calibri" w:hAnsi="Calibri" w:cs="TimesNewRomanPSMT"/>
                <w:b/>
                <w:sz w:val="16"/>
                <w:szCs w:val="16"/>
              </w:rPr>
              <w:t>Comments:</w:t>
            </w:r>
          </w:p>
        </w:tc>
        <w:tc>
          <w:tcPr>
            <w:tcW w:w="2268" w:type="dxa"/>
            <w:tcBorders>
              <w:left w:val="nil"/>
              <w:right w:val="nil"/>
            </w:tcBorders>
          </w:tcPr>
          <w:p w:rsidR="000B6E55" w:rsidRPr="002F4D9F" w:rsidRDefault="000B6E55" w:rsidP="0098693F">
            <w:pPr>
              <w:autoSpaceDE w:val="0"/>
              <w:autoSpaceDN w:val="0"/>
              <w:adjustRightInd w:val="0"/>
              <w:rPr>
                <w:rFonts w:ascii="Calibri" w:hAnsi="Calibri" w:cs="TimesNewRomanPSMT"/>
                <w:b/>
                <w:sz w:val="16"/>
                <w:szCs w:val="16"/>
              </w:rPr>
            </w:pPr>
          </w:p>
        </w:tc>
        <w:tc>
          <w:tcPr>
            <w:tcW w:w="2268" w:type="dxa"/>
            <w:tcBorders>
              <w:left w:val="nil"/>
              <w:right w:val="nil"/>
            </w:tcBorders>
          </w:tcPr>
          <w:p w:rsidR="000B6E55" w:rsidRPr="002F4D9F" w:rsidRDefault="000B6E55" w:rsidP="0098693F">
            <w:pPr>
              <w:autoSpaceDE w:val="0"/>
              <w:autoSpaceDN w:val="0"/>
              <w:adjustRightInd w:val="0"/>
              <w:rPr>
                <w:rFonts w:ascii="Calibri" w:hAnsi="Calibri" w:cs="TimesNewRomanPSMT"/>
                <w:b/>
                <w:sz w:val="16"/>
                <w:szCs w:val="16"/>
              </w:rPr>
            </w:pPr>
          </w:p>
        </w:tc>
        <w:tc>
          <w:tcPr>
            <w:tcW w:w="2303" w:type="dxa"/>
            <w:tcBorders>
              <w:left w:val="nil"/>
              <w:right w:val="nil"/>
            </w:tcBorders>
          </w:tcPr>
          <w:p w:rsidR="000B6E55" w:rsidRPr="002F4D9F" w:rsidRDefault="000B6E55" w:rsidP="0098693F">
            <w:pPr>
              <w:autoSpaceDE w:val="0"/>
              <w:autoSpaceDN w:val="0"/>
              <w:adjustRightInd w:val="0"/>
              <w:rPr>
                <w:rFonts w:ascii="Calibri" w:hAnsi="Calibri" w:cs="TimesNewRomanPSMT"/>
                <w:b/>
                <w:sz w:val="16"/>
                <w:szCs w:val="16"/>
              </w:rPr>
            </w:pPr>
          </w:p>
        </w:tc>
        <w:tc>
          <w:tcPr>
            <w:tcW w:w="2320" w:type="dxa"/>
            <w:tcBorders>
              <w:left w:val="nil"/>
              <w:right w:val="nil"/>
            </w:tcBorders>
          </w:tcPr>
          <w:p w:rsidR="00C96B6E" w:rsidRPr="00C96B6E" w:rsidRDefault="00C96B6E" w:rsidP="00C96B6E">
            <w:pPr>
              <w:autoSpaceDE w:val="0"/>
              <w:autoSpaceDN w:val="0"/>
              <w:adjustRightInd w:val="0"/>
              <w:spacing w:line="480" w:lineRule="auto"/>
              <w:rPr>
                <w:rFonts w:cs="TimesNewRomanPSMT"/>
                <w:sz w:val="16"/>
                <w:szCs w:val="16"/>
              </w:rPr>
            </w:pPr>
            <w:r w:rsidRPr="00C96B6E">
              <w:rPr>
                <w:rFonts w:cs="TimesNewRomanPSMT"/>
                <w:sz w:val="16"/>
                <w:szCs w:val="16"/>
              </w:rPr>
              <w:t>Reading   or Presenting:</w:t>
            </w:r>
          </w:p>
          <w:p w:rsidR="00C96B6E" w:rsidRPr="00C96B6E" w:rsidRDefault="00C96B6E" w:rsidP="00C96B6E">
            <w:pPr>
              <w:autoSpaceDE w:val="0"/>
              <w:autoSpaceDN w:val="0"/>
              <w:adjustRightInd w:val="0"/>
              <w:spacing w:line="480" w:lineRule="auto"/>
              <w:rPr>
                <w:rFonts w:cs="TimesNewRomanPSMT"/>
                <w:sz w:val="16"/>
                <w:szCs w:val="16"/>
              </w:rPr>
            </w:pPr>
            <w:r w:rsidRPr="00C96B6E">
              <w:rPr>
                <w:rFonts w:cs="TimesNewRomanPSMT"/>
                <w:sz w:val="16"/>
                <w:szCs w:val="16"/>
              </w:rPr>
              <w:t>Eye c.</w:t>
            </w:r>
          </w:p>
          <w:p w:rsidR="00C96B6E" w:rsidRPr="00C96B6E" w:rsidRDefault="00C96B6E" w:rsidP="00C96B6E">
            <w:pPr>
              <w:autoSpaceDE w:val="0"/>
              <w:autoSpaceDN w:val="0"/>
              <w:adjustRightInd w:val="0"/>
              <w:spacing w:line="480" w:lineRule="auto"/>
              <w:rPr>
                <w:rFonts w:cs="TimesNewRomanPSMT"/>
                <w:sz w:val="16"/>
                <w:szCs w:val="16"/>
              </w:rPr>
            </w:pPr>
            <w:r w:rsidRPr="00C96B6E">
              <w:rPr>
                <w:rFonts w:cs="TimesNewRomanPSMT"/>
                <w:sz w:val="16"/>
                <w:szCs w:val="16"/>
              </w:rPr>
              <w:t>Voice:</w:t>
            </w:r>
          </w:p>
          <w:p w:rsidR="00C96B6E" w:rsidRPr="00C96B6E" w:rsidRDefault="00C96B6E" w:rsidP="00C96B6E">
            <w:pPr>
              <w:autoSpaceDE w:val="0"/>
              <w:autoSpaceDN w:val="0"/>
              <w:adjustRightInd w:val="0"/>
              <w:spacing w:line="480" w:lineRule="auto"/>
              <w:rPr>
                <w:rFonts w:cs="TimesNewRomanPSMT"/>
                <w:sz w:val="16"/>
                <w:szCs w:val="16"/>
              </w:rPr>
            </w:pPr>
            <w:r w:rsidRPr="00C96B6E">
              <w:rPr>
                <w:rFonts w:cs="TimesNewRomanPSMT"/>
                <w:sz w:val="16"/>
                <w:szCs w:val="16"/>
              </w:rPr>
              <w:t>Pace:</w:t>
            </w:r>
          </w:p>
          <w:p w:rsidR="000B6E55" w:rsidRPr="002F4D9F" w:rsidRDefault="00C96B6E" w:rsidP="0098693F">
            <w:pPr>
              <w:autoSpaceDE w:val="0"/>
              <w:autoSpaceDN w:val="0"/>
              <w:adjustRightInd w:val="0"/>
              <w:rPr>
                <w:rFonts w:ascii="Calibri" w:hAnsi="Calibri" w:cs="TimesNewRomanPSMT"/>
                <w:b/>
                <w:sz w:val="16"/>
                <w:szCs w:val="16"/>
              </w:rPr>
            </w:pPr>
            <w:r w:rsidRPr="00C96B6E">
              <w:rPr>
                <w:rFonts w:ascii="Calibri" w:hAnsi="Calibri" w:cs="TimesNewRomanPSMT"/>
                <w:sz w:val="16"/>
                <w:szCs w:val="16"/>
              </w:rPr>
              <w:t>Fluency:</w:t>
            </w:r>
          </w:p>
        </w:tc>
        <w:tc>
          <w:tcPr>
            <w:tcW w:w="2411" w:type="dxa"/>
            <w:tcBorders>
              <w:left w:val="nil"/>
            </w:tcBorders>
          </w:tcPr>
          <w:p w:rsidR="000B6E55" w:rsidRPr="002F4D9F" w:rsidRDefault="000B6E55" w:rsidP="0098693F">
            <w:pPr>
              <w:autoSpaceDE w:val="0"/>
              <w:autoSpaceDN w:val="0"/>
              <w:adjustRightInd w:val="0"/>
              <w:rPr>
                <w:rFonts w:ascii="Calibri" w:hAnsi="Calibri" w:cs="TimesNewRomanPSMT"/>
                <w:b/>
                <w:sz w:val="16"/>
                <w:szCs w:val="16"/>
              </w:rPr>
            </w:pPr>
          </w:p>
        </w:tc>
        <w:tc>
          <w:tcPr>
            <w:tcW w:w="606" w:type="dxa"/>
          </w:tcPr>
          <w:p w:rsidR="000B6E55" w:rsidRPr="002F4D9F" w:rsidRDefault="000B6E55" w:rsidP="0098693F">
            <w:pPr>
              <w:autoSpaceDE w:val="0"/>
              <w:autoSpaceDN w:val="0"/>
              <w:adjustRightInd w:val="0"/>
              <w:jc w:val="center"/>
              <w:rPr>
                <w:rFonts w:ascii="Calibri" w:hAnsi="Calibri" w:cs="TimesNewRomanPS-BoldMT"/>
                <w:b/>
                <w:bCs/>
                <w:sz w:val="16"/>
                <w:szCs w:val="16"/>
              </w:rPr>
            </w:pPr>
            <w:r w:rsidRPr="002F4D9F">
              <w:rPr>
                <w:rFonts w:ascii="Calibri" w:hAnsi="Calibri" w:cs="TimesNewRomanPS-BoldMT"/>
                <w:b/>
                <w:bCs/>
                <w:sz w:val="16"/>
                <w:szCs w:val="16"/>
              </w:rPr>
              <w:t>Total</w:t>
            </w:r>
          </w:p>
          <w:p w:rsidR="000B6E55" w:rsidRPr="002F4D9F" w:rsidRDefault="000B6E55" w:rsidP="0098693F">
            <w:pPr>
              <w:autoSpaceDE w:val="0"/>
              <w:autoSpaceDN w:val="0"/>
              <w:adjustRightInd w:val="0"/>
              <w:jc w:val="center"/>
              <w:rPr>
                <w:rFonts w:ascii="Calibri" w:hAnsi="Calibri" w:cs="TimesNewRomanPS-BoldMT"/>
                <w:b/>
                <w:bCs/>
                <w:sz w:val="16"/>
                <w:szCs w:val="16"/>
              </w:rPr>
            </w:pPr>
          </w:p>
          <w:p w:rsidR="000B6E55" w:rsidRPr="002F4D9F" w:rsidRDefault="000B6E55" w:rsidP="0098693F">
            <w:pPr>
              <w:autoSpaceDE w:val="0"/>
              <w:autoSpaceDN w:val="0"/>
              <w:adjustRightInd w:val="0"/>
              <w:jc w:val="center"/>
              <w:rPr>
                <w:rFonts w:ascii="Calibri" w:hAnsi="Calibri" w:cs="TimesNewRomanPS-BoldMT"/>
                <w:b/>
                <w:bCs/>
                <w:sz w:val="16"/>
                <w:szCs w:val="16"/>
              </w:rPr>
            </w:pPr>
          </w:p>
          <w:p w:rsidR="000B6E55" w:rsidRPr="002F4D9F" w:rsidRDefault="000B6E55" w:rsidP="0098693F">
            <w:pPr>
              <w:autoSpaceDE w:val="0"/>
              <w:autoSpaceDN w:val="0"/>
              <w:adjustRightInd w:val="0"/>
              <w:jc w:val="center"/>
              <w:rPr>
                <w:rFonts w:ascii="Calibri" w:hAnsi="Calibri" w:cs="TimesNewRomanPS-BoldMT"/>
                <w:b/>
                <w:bCs/>
                <w:sz w:val="16"/>
                <w:szCs w:val="16"/>
              </w:rPr>
            </w:pPr>
          </w:p>
          <w:p w:rsidR="000B6E55" w:rsidRPr="002F4D9F" w:rsidRDefault="000B6E55" w:rsidP="0098693F">
            <w:pPr>
              <w:autoSpaceDE w:val="0"/>
              <w:autoSpaceDN w:val="0"/>
              <w:adjustRightInd w:val="0"/>
              <w:jc w:val="center"/>
              <w:rPr>
                <w:rFonts w:ascii="Calibri" w:hAnsi="Calibri" w:cs="TimesNewRomanPS-BoldMT"/>
                <w:b/>
                <w:bCs/>
                <w:sz w:val="16"/>
                <w:szCs w:val="16"/>
              </w:rPr>
            </w:pPr>
            <w:r w:rsidRPr="002F4D9F">
              <w:rPr>
                <w:rFonts w:ascii="Calibri" w:hAnsi="Calibri" w:cs="TimesNewRomanPS-BoldMT"/>
                <w:b/>
                <w:bCs/>
                <w:sz w:val="16"/>
                <w:szCs w:val="16"/>
              </w:rPr>
              <w:t>____</w:t>
            </w:r>
          </w:p>
          <w:p w:rsidR="000B6E55" w:rsidRPr="002F4D9F" w:rsidRDefault="000B6E55" w:rsidP="0098693F">
            <w:pPr>
              <w:autoSpaceDE w:val="0"/>
              <w:autoSpaceDN w:val="0"/>
              <w:adjustRightInd w:val="0"/>
              <w:jc w:val="center"/>
              <w:rPr>
                <w:rFonts w:ascii="Calibri" w:hAnsi="Calibri" w:cs="TimesNewRomanPS-BoldMT"/>
                <w:b/>
                <w:bCs/>
                <w:sz w:val="16"/>
                <w:szCs w:val="16"/>
              </w:rPr>
            </w:pPr>
            <w:r w:rsidRPr="002F4D9F">
              <w:rPr>
                <w:rFonts w:ascii="Calibri" w:hAnsi="Calibri" w:cs="TimesNewRomanPS-BoldMT"/>
                <w:b/>
                <w:bCs/>
                <w:sz w:val="16"/>
                <w:szCs w:val="16"/>
              </w:rPr>
              <w:t>100</w:t>
            </w:r>
          </w:p>
          <w:p w:rsidR="000B6E55" w:rsidRPr="002F4D9F" w:rsidRDefault="000B6E55" w:rsidP="0098693F">
            <w:pPr>
              <w:autoSpaceDE w:val="0"/>
              <w:autoSpaceDN w:val="0"/>
              <w:adjustRightInd w:val="0"/>
              <w:jc w:val="center"/>
              <w:rPr>
                <w:rFonts w:ascii="Calibri" w:hAnsi="Calibri" w:cs="TimesNewRomanPS-BoldMT"/>
                <w:b/>
                <w:bCs/>
                <w:sz w:val="16"/>
                <w:szCs w:val="16"/>
              </w:rPr>
            </w:pPr>
          </w:p>
          <w:p w:rsidR="000B6E55" w:rsidRPr="002F4D9F" w:rsidRDefault="000B6E55" w:rsidP="0098693F">
            <w:pPr>
              <w:autoSpaceDE w:val="0"/>
              <w:autoSpaceDN w:val="0"/>
              <w:adjustRightInd w:val="0"/>
              <w:jc w:val="center"/>
              <w:rPr>
                <w:rFonts w:ascii="Calibri" w:hAnsi="Calibri" w:cs="TimesNewRomanPS-BoldMT"/>
                <w:b/>
                <w:bCs/>
                <w:sz w:val="16"/>
                <w:szCs w:val="16"/>
              </w:rPr>
            </w:pPr>
          </w:p>
          <w:p w:rsidR="000B6E55" w:rsidRPr="002F4D9F" w:rsidRDefault="000B6E55" w:rsidP="0098693F">
            <w:pPr>
              <w:autoSpaceDE w:val="0"/>
              <w:autoSpaceDN w:val="0"/>
              <w:adjustRightInd w:val="0"/>
              <w:rPr>
                <w:rFonts w:ascii="Calibri" w:hAnsi="Calibri" w:cs="TimesNewRomanPS-BoldMT"/>
                <w:b/>
                <w:bCs/>
                <w:sz w:val="16"/>
                <w:szCs w:val="16"/>
              </w:rPr>
            </w:pPr>
          </w:p>
        </w:tc>
      </w:tr>
    </w:tbl>
    <w:p w:rsidR="000B6E55" w:rsidRPr="003C3FAC" w:rsidRDefault="000B6E55" w:rsidP="00FE4395"/>
    <w:sectPr w:rsidR="000B6E55" w:rsidRPr="003C3FAC" w:rsidSect="00332EF6">
      <w:footerReference w:type="default" r:id="rId8"/>
      <w:pgSz w:w="15840" w:h="12240" w:orient="landscape"/>
      <w:pgMar w:top="302" w:right="576" w:bottom="30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52F" w:rsidRDefault="007353E5">
      <w:pPr>
        <w:spacing w:line="240" w:lineRule="auto"/>
      </w:pPr>
      <w:r>
        <w:separator/>
      </w:r>
    </w:p>
  </w:endnote>
  <w:endnote w:type="continuationSeparator" w:id="0">
    <w:p w:rsidR="00D8552F" w:rsidRDefault="00735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F2" w:rsidRPr="00A2610A" w:rsidRDefault="000B6E55">
    <w:pPr>
      <w:pStyle w:val="Foo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52F" w:rsidRDefault="007353E5">
      <w:pPr>
        <w:spacing w:line="240" w:lineRule="auto"/>
      </w:pPr>
      <w:r>
        <w:separator/>
      </w:r>
    </w:p>
  </w:footnote>
  <w:footnote w:type="continuationSeparator" w:id="0">
    <w:p w:rsidR="00D8552F" w:rsidRDefault="007353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44EB6"/>
    <w:multiLevelType w:val="hybridMultilevel"/>
    <w:tmpl w:val="CCE85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002067"/>
    <w:multiLevelType w:val="hybridMultilevel"/>
    <w:tmpl w:val="AC1641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024269"/>
    <w:multiLevelType w:val="hybridMultilevel"/>
    <w:tmpl w:val="CBDC6B5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BF"/>
    <w:rsid w:val="000B6E55"/>
    <w:rsid w:val="0021571A"/>
    <w:rsid w:val="00233C20"/>
    <w:rsid w:val="00324E5A"/>
    <w:rsid w:val="003C3FAC"/>
    <w:rsid w:val="00482C35"/>
    <w:rsid w:val="00495EA4"/>
    <w:rsid w:val="00605505"/>
    <w:rsid w:val="007353E5"/>
    <w:rsid w:val="0097427F"/>
    <w:rsid w:val="00AB56DC"/>
    <w:rsid w:val="00AE3F00"/>
    <w:rsid w:val="00B228E9"/>
    <w:rsid w:val="00B827BA"/>
    <w:rsid w:val="00C96B6E"/>
    <w:rsid w:val="00D8552F"/>
    <w:rsid w:val="00E12296"/>
    <w:rsid w:val="00E21DA7"/>
    <w:rsid w:val="00F007BF"/>
    <w:rsid w:val="00F9555B"/>
    <w:rsid w:val="00FE439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B2F6"/>
  <w15:chartTrackingRefBased/>
  <w15:docId w15:val="{38DDD7DB-F673-4ADF-8A3F-AFDFAD9F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7BF"/>
    <w:pPr>
      <w:ind w:left="720"/>
      <w:contextualSpacing/>
    </w:pPr>
  </w:style>
  <w:style w:type="paragraph" w:styleId="BalloonText">
    <w:name w:val="Balloon Text"/>
    <w:basedOn w:val="Normal"/>
    <w:link w:val="BalloonTextChar"/>
    <w:uiPriority w:val="99"/>
    <w:semiHidden/>
    <w:unhideWhenUsed/>
    <w:rsid w:val="00482C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35"/>
    <w:rPr>
      <w:rFonts w:ascii="Segoe UI" w:hAnsi="Segoe UI" w:cs="Segoe UI"/>
      <w:sz w:val="18"/>
      <w:szCs w:val="18"/>
    </w:rPr>
  </w:style>
  <w:style w:type="paragraph" w:styleId="Footer">
    <w:name w:val="footer"/>
    <w:basedOn w:val="Normal"/>
    <w:link w:val="FooterChar"/>
    <w:rsid w:val="000B6E55"/>
    <w:pPr>
      <w:tabs>
        <w:tab w:val="center" w:pos="4320"/>
        <w:tab w:val="right" w:pos="8640"/>
      </w:tabs>
      <w:spacing w:line="240" w:lineRule="auto"/>
    </w:pPr>
    <w:rPr>
      <w:rFonts w:ascii="Times New Roman" w:eastAsia="Times New Roman" w:hAnsi="Times New Roman" w:cs="Times New Roman"/>
      <w:lang w:val="en-US" w:eastAsia="en-US"/>
    </w:rPr>
  </w:style>
  <w:style w:type="character" w:customStyle="1" w:styleId="FooterChar">
    <w:name w:val="Footer Char"/>
    <w:basedOn w:val="DefaultParagraphFont"/>
    <w:link w:val="Footer"/>
    <w:rsid w:val="000B6E55"/>
    <w:rPr>
      <w:rFonts w:ascii="Times New Roman" w:eastAsia="Times New Roman" w:hAnsi="Times New Roman" w:cs="Times New Roman"/>
      <w:lang w:val="en-US" w:eastAsia="en-US"/>
    </w:rPr>
  </w:style>
  <w:style w:type="table" w:styleId="TableGrid">
    <w:name w:val="Table Grid"/>
    <w:basedOn w:val="TableNormal"/>
    <w:uiPriority w:val="39"/>
    <w:rsid w:val="002157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Yates</dc:creator>
  <cp:keywords/>
  <dc:description/>
  <cp:lastModifiedBy>Priscilla Groom</cp:lastModifiedBy>
  <cp:revision>5</cp:revision>
  <cp:lastPrinted>2018-08-09T13:12:00Z</cp:lastPrinted>
  <dcterms:created xsi:type="dcterms:W3CDTF">2018-05-15T12:27:00Z</dcterms:created>
  <dcterms:modified xsi:type="dcterms:W3CDTF">2018-10-22T19:34:00Z</dcterms:modified>
</cp:coreProperties>
</file>