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98" w:rsidRDefault="00060898">
      <w:pPr>
        <w:rPr>
          <w:rFonts w:ascii="Arial" w:hAnsi="Arial" w:cs="Arial"/>
          <w:color w:val="222222"/>
          <w:sz w:val="21"/>
          <w:szCs w:val="21"/>
          <w:shd w:val="clear" w:color="auto" w:fill="FFFFFF"/>
        </w:rPr>
      </w:pPr>
      <w:r w:rsidRPr="00060898">
        <w:rPr>
          <w:rFonts w:ascii="Arial" w:hAnsi="Arial" w:cs="Arial"/>
          <w:color w:val="222222"/>
          <w:sz w:val="24"/>
          <w:szCs w:val="21"/>
          <w:shd w:val="clear" w:color="auto" w:fill="FFFFFF"/>
        </w:rPr>
        <w:t>"</w:t>
      </w:r>
      <w:r w:rsidRPr="00060898">
        <w:rPr>
          <w:rFonts w:ascii="Arial" w:hAnsi="Arial" w:cs="Arial"/>
          <w:b/>
          <w:bCs/>
          <w:color w:val="222222"/>
          <w:sz w:val="24"/>
          <w:szCs w:val="21"/>
          <w:shd w:val="clear" w:color="auto" w:fill="FFFFFF"/>
        </w:rPr>
        <w:t xml:space="preserve">Un </w:t>
      </w:r>
      <w:proofErr w:type="spellStart"/>
      <w:r w:rsidRPr="00060898">
        <w:rPr>
          <w:rFonts w:ascii="Arial" w:hAnsi="Arial" w:cs="Arial"/>
          <w:b/>
          <w:bCs/>
          <w:color w:val="222222"/>
          <w:sz w:val="24"/>
          <w:szCs w:val="21"/>
          <w:shd w:val="clear" w:color="auto" w:fill="FFFFFF"/>
        </w:rPr>
        <w:t>Canadien</w:t>
      </w:r>
      <w:proofErr w:type="spellEnd"/>
      <w:r w:rsidRPr="00060898">
        <w:rPr>
          <w:rFonts w:ascii="Arial" w:hAnsi="Arial" w:cs="Arial"/>
          <w:b/>
          <w:bCs/>
          <w:color w:val="222222"/>
          <w:sz w:val="24"/>
          <w:szCs w:val="21"/>
          <w:shd w:val="clear" w:color="auto" w:fill="FFFFFF"/>
        </w:rPr>
        <w:t xml:space="preserve"> errant</w:t>
      </w:r>
      <w:r w:rsidRPr="00060898">
        <w:rPr>
          <w:rFonts w:ascii="Arial" w:hAnsi="Arial" w:cs="Arial"/>
          <w:color w:val="222222"/>
          <w:sz w:val="24"/>
          <w:szCs w:val="21"/>
          <w:shd w:val="clear" w:color="auto" w:fill="FFFFFF"/>
        </w:rPr>
        <w:t xml:space="preserve">" ("A Wandering Canadian") </w:t>
      </w:r>
      <w:r>
        <w:rPr>
          <w:rFonts w:ascii="Arial" w:hAnsi="Arial" w:cs="Arial"/>
          <w:color w:val="222222"/>
          <w:sz w:val="21"/>
          <w:szCs w:val="21"/>
          <w:shd w:val="clear" w:color="auto" w:fill="FFFFFF"/>
        </w:rPr>
        <w:t>is a song written in 1842 by </w:t>
      </w:r>
      <w:hyperlink r:id="rId4" w:tooltip="Antoine Gérin-Lajoie" w:history="1">
        <w:r>
          <w:rPr>
            <w:rStyle w:val="Hyperlink"/>
            <w:rFonts w:ascii="Arial" w:hAnsi="Arial" w:cs="Arial"/>
            <w:color w:val="0B0080"/>
            <w:sz w:val="21"/>
            <w:szCs w:val="21"/>
            <w:shd w:val="clear" w:color="auto" w:fill="FFFFFF"/>
          </w:rPr>
          <w:t xml:space="preserve">Antoine </w:t>
        </w:r>
        <w:proofErr w:type="spellStart"/>
        <w:r>
          <w:rPr>
            <w:rStyle w:val="Hyperlink"/>
            <w:rFonts w:ascii="Arial" w:hAnsi="Arial" w:cs="Arial"/>
            <w:color w:val="0B0080"/>
            <w:sz w:val="21"/>
            <w:szCs w:val="21"/>
            <w:shd w:val="clear" w:color="auto" w:fill="FFFFFF"/>
          </w:rPr>
          <w:t>Gérin-Lajoie</w:t>
        </w:r>
        <w:proofErr w:type="spellEnd"/>
      </w:hyperlink>
      <w:r>
        <w:rPr>
          <w:rFonts w:ascii="Arial" w:hAnsi="Arial" w:cs="Arial"/>
          <w:color w:val="222222"/>
          <w:sz w:val="21"/>
          <w:szCs w:val="21"/>
          <w:shd w:val="clear" w:color="auto" w:fill="FFFFFF"/>
        </w:rPr>
        <w:t> after the </w:t>
      </w:r>
      <w:hyperlink r:id="rId5" w:tooltip="Lower Canada Rebellion" w:history="1">
        <w:r>
          <w:rPr>
            <w:rStyle w:val="Hyperlink"/>
            <w:rFonts w:ascii="Arial" w:hAnsi="Arial" w:cs="Arial"/>
            <w:color w:val="0B0080"/>
            <w:sz w:val="21"/>
            <w:szCs w:val="21"/>
            <w:shd w:val="clear" w:color="auto" w:fill="FFFFFF"/>
          </w:rPr>
          <w:t>Lower Canada Rebellion</w:t>
        </w:r>
      </w:hyperlink>
      <w:r>
        <w:rPr>
          <w:rFonts w:ascii="Arial" w:hAnsi="Arial" w:cs="Arial"/>
          <w:color w:val="222222"/>
          <w:sz w:val="21"/>
          <w:szCs w:val="21"/>
          <w:shd w:val="clear" w:color="auto" w:fill="FFFFFF"/>
        </w:rPr>
        <w:t> of 1837–38. Some of the rebels were </w:t>
      </w:r>
      <w:hyperlink r:id="rId6" w:tooltip="Capital punishment" w:history="1">
        <w:r>
          <w:rPr>
            <w:rStyle w:val="Hyperlink"/>
            <w:rFonts w:ascii="Arial" w:hAnsi="Arial" w:cs="Arial"/>
            <w:color w:val="0B0080"/>
            <w:sz w:val="21"/>
            <w:szCs w:val="21"/>
            <w:shd w:val="clear" w:color="auto" w:fill="FFFFFF"/>
          </w:rPr>
          <w:t>condemned to death</w:t>
        </w:r>
      </w:hyperlink>
      <w:r>
        <w:rPr>
          <w:rFonts w:ascii="Arial" w:hAnsi="Arial" w:cs="Arial"/>
          <w:color w:val="222222"/>
          <w:sz w:val="21"/>
          <w:szCs w:val="21"/>
          <w:shd w:val="clear" w:color="auto" w:fill="FFFFFF"/>
        </w:rPr>
        <w:t>, others forced into </w:t>
      </w:r>
      <w:hyperlink r:id="rId7" w:tooltip="Exile" w:history="1">
        <w:r>
          <w:rPr>
            <w:rStyle w:val="Hyperlink"/>
            <w:rFonts w:ascii="Arial" w:hAnsi="Arial" w:cs="Arial"/>
            <w:color w:val="0B0080"/>
            <w:sz w:val="21"/>
            <w:szCs w:val="21"/>
            <w:shd w:val="clear" w:color="auto" w:fill="FFFFFF"/>
          </w:rPr>
          <w:t>exile</w:t>
        </w:r>
      </w:hyperlink>
      <w:r>
        <w:rPr>
          <w:rFonts w:ascii="Arial" w:hAnsi="Arial" w:cs="Arial"/>
          <w:color w:val="222222"/>
          <w:sz w:val="21"/>
          <w:szCs w:val="21"/>
          <w:shd w:val="clear" w:color="auto" w:fill="FFFFFF"/>
        </w:rPr>
        <w:t> to the United States</w:t>
      </w:r>
      <w:hyperlink r:id="rId8" w:anchor="cite_note-nA-1" w:history="1">
        <w:r>
          <w:rPr>
            <w:rStyle w:val="Hyperlink"/>
            <w:rFonts w:ascii="Arial" w:hAnsi="Arial" w:cs="Arial"/>
            <w:color w:val="0B0080"/>
            <w:sz w:val="17"/>
            <w:szCs w:val="17"/>
            <w:shd w:val="clear" w:color="auto" w:fill="FFFFFF"/>
            <w:vertAlign w:val="superscript"/>
          </w:rPr>
          <w:t>[n 1]</w:t>
        </w:r>
      </w:hyperlink>
      <w:hyperlink r:id="rId9" w:anchor="cite_note-canadianencyclopedia.com-2" w:history="1">
        <w:r>
          <w:rPr>
            <w:rStyle w:val="Hyperlink"/>
            <w:rFonts w:ascii="Arial" w:hAnsi="Arial" w:cs="Arial"/>
            <w:color w:val="0B0080"/>
            <w:sz w:val="17"/>
            <w:szCs w:val="17"/>
            <w:shd w:val="clear" w:color="auto" w:fill="FFFFFF"/>
            <w:vertAlign w:val="superscript"/>
          </w:rPr>
          <w:t>[1]</w:t>
        </w:r>
      </w:hyperlink>
      <w:r>
        <w:rPr>
          <w:rFonts w:ascii="Arial" w:hAnsi="Arial" w:cs="Arial"/>
          <w:color w:val="222222"/>
          <w:sz w:val="21"/>
          <w:szCs w:val="21"/>
          <w:shd w:val="clear" w:color="auto" w:fill="FFFFFF"/>
        </w:rPr>
        <w:t> and as far as Australia.</w:t>
      </w:r>
      <w:hyperlink r:id="rId10" w:anchor="cite_note-nB-3" w:history="1">
        <w:r>
          <w:rPr>
            <w:rStyle w:val="Hyperlink"/>
            <w:rFonts w:ascii="Arial" w:hAnsi="Arial" w:cs="Arial"/>
            <w:color w:val="0B0080"/>
            <w:sz w:val="17"/>
            <w:szCs w:val="17"/>
            <w:shd w:val="clear" w:color="auto" w:fill="FFFFFF"/>
            <w:vertAlign w:val="superscript"/>
          </w:rPr>
          <w:t>[n 2]</w:t>
        </w:r>
      </w:hyperlink>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Gérin-Lajoie</w:t>
      </w:r>
      <w:proofErr w:type="spellEnd"/>
      <w:r>
        <w:rPr>
          <w:rFonts w:ascii="Arial" w:hAnsi="Arial" w:cs="Arial"/>
          <w:color w:val="222222"/>
          <w:sz w:val="21"/>
          <w:szCs w:val="21"/>
          <w:shd w:val="clear" w:color="auto" w:fill="FFFFFF"/>
        </w:rPr>
        <w:t xml:space="preserve"> wrote the song, about the pain of exile, while taking his classical exams at the </w:t>
      </w:r>
      <w:proofErr w:type="spellStart"/>
      <w:r>
        <w:rPr>
          <w:rFonts w:ascii="Arial" w:hAnsi="Arial" w:cs="Arial"/>
          <w:color w:val="222222"/>
          <w:sz w:val="21"/>
          <w:szCs w:val="21"/>
          <w:shd w:val="clear" w:color="auto" w:fill="FFFFFF"/>
        </w:rPr>
        <w:t>Séminaire</w:t>
      </w:r>
      <w:proofErr w:type="spellEnd"/>
      <w:r>
        <w:rPr>
          <w:rFonts w:ascii="Arial" w:hAnsi="Arial" w:cs="Arial"/>
          <w:color w:val="222222"/>
          <w:sz w:val="21"/>
          <w:szCs w:val="21"/>
          <w:shd w:val="clear" w:color="auto" w:fill="FFFFFF"/>
        </w:rPr>
        <w:t xml:space="preserve"> de </w:t>
      </w:r>
      <w:hyperlink r:id="rId11" w:tooltip="Nicolet, Quebec" w:history="1">
        <w:r>
          <w:rPr>
            <w:rStyle w:val="Hyperlink"/>
            <w:rFonts w:ascii="Arial" w:hAnsi="Arial" w:cs="Arial"/>
            <w:color w:val="0B0080"/>
            <w:sz w:val="21"/>
            <w:szCs w:val="21"/>
            <w:shd w:val="clear" w:color="auto" w:fill="FFFFFF"/>
          </w:rPr>
          <w:t>Nicolet</w:t>
        </w:r>
      </w:hyperlink>
      <w:r>
        <w:rPr>
          <w:rFonts w:ascii="Arial" w:hAnsi="Arial" w:cs="Arial"/>
          <w:color w:val="222222"/>
          <w:sz w:val="21"/>
          <w:szCs w:val="21"/>
          <w:shd w:val="clear" w:color="auto" w:fill="FFFFFF"/>
        </w:rPr>
        <w:t>.</w:t>
      </w:r>
      <w:hyperlink r:id="rId12" w:anchor="cite_note-canadianencyclopedia.com-2" w:history="1">
        <w:r>
          <w:rPr>
            <w:rStyle w:val="Hyperlink"/>
            <w:rFonts w:ascii="Arial" w:hAnsi="Arial" w:cs="Arial"/>
            <w:color w:val="0B0080"/>
            <w:sz w:val="17"/>
            <w:szCs w:val="17"/>
            <w:shd w:val="clear" w:color="auto" w:fill="FFFFFF"/>
            <w:vertAlign w:val="superscript"/>
          </w:rPr>
          <w:t>[1]</w:t>
        </w:r>
      </w:hyperlink>
      <w:hyperlink r:id="rId13" w:anchor="cite_note-biographi.ca-4" w:history="1">
        <w:r>
          <w:rPr>
            <w:rStyle w:val="Hyperlink"/>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The song has become a </w:t>
      </w:r>
      <w:hyperlink r:id="rId14" w:history="1">
        <w:r>
          <w:rPr>
            <w:rStyle w:val="Hyperlink"/>
            <w:rFonts w:ascii="Arial" w:hAnsi="Arial" w:cs="Arial"/>
            <w:color w:val="0B0080"/>
            <w:sz w:val="21"/>
            <w:szCs w:val="21"/>
            <w:shd w:val="clear" w:color="auto" w:fill="FFFFFF"/>
          </w:rPr>
          <w:t>patriotic</w:t>
        </w:r>
      </w:hyperlink>
      <w:r>
        <w:rPr>
          <w:rFonts w:ascii="Arial" w:hAnsi="Arial" w:cs="Arial"/>
          <w:color w:val="222222"/>
          <w:sz w:val="21"/>
          <w:szCs w:val="21"/>
          <w:shd w:val="clear" w:color="auto" w:fill="FFFFFF"/>
        </w:rPr>
        <w:t> anthem for certain groups of Canadians who have at a point in their history experienced the pain of exile. In addition to those exiled following the Lower Canada Rebellion, it has come to hold particular importance for the rebels of the </w:t>
      </w:r>
      <w:hyperlink r:id="rId15" w:tooltip="Upper Canada Rebellion" w:history="1">
        <w:r>
          <w:rPr>
            <w:rStyle w:val="Hyperlink"/>
            <w:rFonts w:ascii="Arial" w:hAnsi="Arial" w:cs="Arial"/>
            <w:color w:val="0B0080"/>
            <w:sz w:val="21"/>
            <w:szCs w:val="21"/>
            <w:shd w:val="clear" w:color="auto" w:fill="FFFFFF"/>
          </w:rPr>
          <w:t>Upper Canada Rebellion</w:t>
        </w:r>
      </w:hyperlink>
      <w:r>
        <w:rPr>
          <w:rFonts w:ascii="Arial" w:hAnsi="Arial" w:cs="Arial"/>
          <w:color w:val="222222"/>
          <w:sz w:val="21"/>
          <w:szCs w:val="21"/>
          <w:shd w:val="clear" w:color="auto" w:fill="FFFFFF"/>
        </w:rPr>
        <w:t>, and for the </w:t>
      </w:r>
      <w:hyperlink r:id="rId16" w:tooltip="Acadians" w:history="1">
        <w:r>
          <w:rPr>
            <w:rStyle w:val="Hyperlink"/>
            <w:rFonts w:ascii="Arial" w:hAnsi="Arial" w:cs="Arial"/>
            <w:color w:val="0B0080"/>
            <w:sz w:val="21"/>
            <w:szCs w:val="21"/>
            <w:shd w:val="clear" w:color="auto" w:fill="FFFFFF"/>
          </w:rPr>
          <w:t>Acadians</w:t>
        </w:r>
      </w:hyperlink>
      <w:r>
        <w:rPr>
          <w:rFonts w:ascii="Arial" w:hAnsi="Arial" w:cs="Arial"/>
          <w:color w:val="222222"/>
          <w:sz w:val="21"/>
          <w:szCs w:val="21"/>
          <w:shd w:val="clear" w:color="auto" w:fill="FFFFFF"/>
        </w:rPr>
        <w:t>, who suffered mass deportation from their homeland in the </w:t>
      </w:r>
      <w:hyperlink r:id="rId17" w:tooltip="Great Upheaval" w:history="1">
        <w:r>
          <w:rPr>
            <w:rStyle w:val="Hyperlink"/>
            <w:rFonts w:ascii="Arial" w:hAnsi="Arial" w:cs="Arial"/>
            <w:color w:val="0B0080"/>
            <w:sz w:val="21"/>
            <w:szCs w:val="21"/>
            <w:shd w:val="clear" w:color="auto" w:fill="FFFFFF"/>
          </w:rPr>
          <w:t>Great Upheaval</w:t>
        </w:r>
      </w:hyperlink>
      <w:r>
        <w:rPr>
          <w:rFonts w:ascii="Arial" w:hAnsi="Arial" w:cs="Arial"/>
          <w:color w:val="222222"/>
          <w:sz w:val="21"/>
          <w:szCs w:val="21"/>
          <w:shd w:val="clear" w:color="auto" w:fill="FFFFFF"/>
        </w:rPr>
        <w:t xml:space="preserve"> between 1755 and 1763. The Acadian version is known as "Un </w:t>
      </w:r>
      <w:proofErr w:type="spellStart"/>
      <w:r>
        <w:rPr>
          <w:rFonts w:ascii="Arial" w:hAnsi="Arial" w:cs="Arial"/>
          <w:color w:val="222222"/>
          <w:sz w:val="21"/>
          <w:szCs w:val="21"/>
          <w:shd w:val="clear" w:color="auto" w:fill="FFFFFF"/>
        </w:rPr>
        <w:t>Acadien</w:t>
      </w:r>
      <w:proofErr w:type="spellEnd"/>
      <w:r>
        <w:rPr>
          <w:rFonts w:ascii="Arial" w:hAnsi="Arial" w:cs="Arial"/>
          <w:color w:val="222222"/>
          <w:sz w:val="21"/>
          <w:szCs w:val="21"/>
          <w:shd w:val="clear" w:color="auto" w:fill="FFFFFF"/>
        </w:rPr>
        <w:t xml:space="preserve"> errant."</w:t>
      </w:r>
    </w:p>
    <w:p w:rsidR="00060898" w:rsidRDefault="00060898">
      <w:bookmarkStart w:id="0" w:name="_GoBack"/>
      <w:bookmarkEnd w:id="0"/>
    </w:p>
    <w:tbl>
      <w:tblPr>
        <w:tblW w:w="14107" w:type="dxa"/>
        <w:tblCellMar>
          <w:left w:w="0" w:type="dxa"/>
          <w:right w:w="0" w:type="dxa"/>
        </w:tblCellMar>
        <w:tblLook w:val="04A0" w:firstRow="1" w:lastRow="0" w:firstColumn="1" w:lastColumn="0" w:noHBand="0" w:noVBand="1"/>
      </w:tblPr>
      <w:tblGrid>
        <w:gridCol w:w="5245"/>
        <w:gridCol w:w="8862"/>
      </w:tblGrid>
      <w:tr w:rsidR="00060898" w:rsidRPr="00060898" w:rsidTr="00060898">
        <w:tc>
          <w:tcPr>
            <w:tcW w:w="5245" w:type="dxa"/>
            <w:shd w:val="clear" w:color="auto" w:fill="auto"/>
            <w:hideMark/>
          </w:tcPr>
          <w:p w:rsidR="00060898" w:rsidRPr="00060898" w:rsidRDefault="00060898" w:rsidP="00060898">
            <w:pPr>
              <w:spacing w:before="120" w:after="120" w:line="240" w:lineRule="auto"/>
              <w:rPr>
                <w:rFonts w:ascii="Arial" w:eastAsia="Times New Roman" w:hAnsi="Arial" w:cs="Arial"/>
                <w:color w:val="222222"/>
                <w:sz w:val="24"/>
                <w:szCs w:val="21"/>
                <w:lang w:eastAsia="en-CA"/>
              </w:rPr>
            </w:pPr>
            <w:r w:rsidRPr="00060898">
              <w:rPr>
                <w:rFonts w:ascii="Arial" w:eastAsia="Times New Roman" w:hAnsi="Arial" w:cs="Arial"/>
                <w:b/>
                <w:bCs/>
                <w:color w:val="222222"/>
                <w:sz w:val="24"/>
                <w:szCs w:val="21"/>
                <w:lang w:eastAsia="en-CA"/>
              </w:rPr>
              <w:t>Original French lyrics</w:t>
            </w:r>
            <w:r w:rsidRPr="00060898">
              <w:rPr>
                <w:rFonts w:ascii="Arial" w:eastAsia="Times New Roman" w:hAnsi="Arial" w:cs="Arial"/>
                <w:color w:val="222222"/>
                <w:sz w:val="24"/>
                <w:szCs w:val="21"/>
                <w:lang w:eastAsia="en-CA"/>
              </w:rPr>
              <w:t>:</w:t>
            </w:r>
            <w:hyperlink r:id="rId18" w:anchor="cite_note-canadianencyclopedia.com-2" w:history="1">
              <w:r w:rsidRPr="00060898">
                <w:rPr>
                  <w:rFonts w:ascii="Arial" w:eastAsia="Times New Roman" w:hAnsi="Arial" w:cs="Arial"/>
                  <w:color w:val="0B0080"/>
                  <w:sz w:val="24"/>
                  <w:szCs w:val="17"/>
                  <w:u w:val="single"/>
                  <w:vertAlign w:val="superscript"/>
                  <w:lang w:eastAsia="en-CA"/>
                </w:rPr>
                <w:t>[1]</w:t>
              </w:r>
            </w:hyperlink>
          </w:p>
          <w:p w:rsidR="00060898" w:rsidRPr="00060898" w:rsidRDefault="00060898" w:rsidP="00060898">
            <w:pPr>
              <w:spacing w:before="120" w:after="120" w:line="240" w:lineRule="auto"/>
              <w:rPr>
                <w:rFonts w:ascii="Arial" w:eastAsia="Times New Roman" w:hAnsi="Arial" w:cs="Arial"/>
                <w:color w:val="222222"/>
                <w:sz w:val="24"/>
                <w:szCs w:val="21"/>
                <w:lang w:val="fr-FR" w:eastAsia="en-CA"/>
              </w:rPr>
            </w:pPr>
            <w:r w:rsidRPr="00060898">
              <w:rPr>
                <w:rFonts w:ascii="Arial" w:eastAsia="Times New Roman" w:hAnsi="Arial" w:cs="Arial"/>
                <w:color w:val="222222"/>
                <w:sz w:val="24"/>
                <w:szCs w:val="21"/>
                <w:lang w:val="fr-FR" w:eastAsia="en-CA"/>
              </w:rPr>
              <w:t>Un Canadien errant,</w:t>
            </w:r>
            <w:r w:rsidRPr="00060898">
              <w:rPr>
                <w:rFonts w:ascii="Arial" w:eastAsia="Times New Roman" w:hAnsi="Arial" w:cs="Arial"/>
                <w:color w:val="222222"/>
                <w:sz w:val="24"/>
                <w:szCs w:val="21"/>
                <w:lang w:val="fr-FR" w:eastAsia="en-CA"/>
              </w:rPr>
              <w:br/>
              <w:t>Banni de ses foyers,</w:t>
            </w:r>
            <w:r w:rsidRPr="00060898">
              <w:rPr>
                <w:rFonts w:ascii="Arial" w:eastAsia="Times New Roman" w:hAnsi="Arial" w:cs="Arial"/>
                <w:color w:val="222222"/>
                <w:sz w:val="24"/>
                <w:szCs w:val="21"/>
                <w:lang w:val="fr-FR" w:eastAsia="en-CA"/>
              </w:rPr>
              <w:br/>
              <w:t>Parcourait en pleurant</w:t>
            </w:r>
            <w:r w:rsidRPr="00060898">
              <w:rPr>
                <w:rFonts w:ascii="Arial" w:eastAsia="Times New Roman" w:hAnsi="Arial" w:cs="Arial"/>
                <w:color w:val="222222"/>
                <w:sz w:val="24"/>
                <w:szCs w:val="21"/>
                <w:lang w:val="fr-FR" w:eastAsia="en-CA"/>
              </w:rPr>
              <w:br/>
              <w:t>Des pays étrangers.</w:t>
            </w:r>
            <w:r w:rsidRPr="00060898">
              <w:rPr>
                <w:rFonts w:ascii="Arial" w:eastAsia="Times New Roman" w:hAnsi="Arial" w:cs="Arial"/>
                <w:color w:val="222222"/>
                <w:sz w:val="24"/>
                <w:szCs w:val="21"/>
                <w:lang w:val="fr-FR" w:eastAsia="en-CA"/>
              </w:rPr>
              <w:br/>
            </w:r>
            <w:r w:rsidRPr="00060898">
              <w:rPr>
                <w:rFonts w:ascii="Arial" w:eastAsia="Times New Roman" w:hAnsi="Arial" w:cs="Arial"/>
                <w:color w:val="222222"/>
                <w:sz w:val="24"/>
                <w:szCs w:val="21"/>
                <w:lang w:val="fr-FR" w:eastAsia="en-CA"/>
              </w:rPr>
              <w:br/>
              <w:t>Un jour, triste et pensif,</w:t>
            </w:r>
            <w:r w:rsidRPr="00060898">
              <w:rPr>
                <w:rFonts w:ascii="Arial" w:eastAsia="Times New Roman" w:hAnsi="Arial" w:cs="Arial"/>
                <w:color w:val="222222"/>
                <w:sz w:val="24"/>
                <w:szCs w:val="21"/>
                <w:lang w:val="fr-FR" w:eastAsia="en-CA"/>
              </w:rPr>
              <w:br/>
              <w:t>Assis au bord des flots,</w:t>
            </w:r>
            <w:r w:rsidRPr="00060898">
              <w:rPr>
                <w:rFonts w:ascii="Arial" w:eastAsia="Times New Roman" w:hAnsi="Arial" w:cs="Arial"/>
                <w:color w:val="222222"/>
                <w:sz w:val="24"/>
                <w:szCs w:val="21"/>
                <w:lang w:val="fr-FR" w:eastAsia="en-CA"/>
              </w:rPr>
              <w:br/>
              <w:t>Au courant fugitif</w:t>
            </w:r>
            <w:r w:rsidRPr="00060898">
              <w:rPr>
                <w:rFonts w:ascii="Arial" w:eastAsia="Times New Roman" w:hAnsi="Arial" w:cs="Arial"/>
                <w:color w:val="222222"/>
                <w:sz w:val="24"/>
                <w:szCs w:val="21"/>
                <w:lang w:val="fr-FR" w:eastAsia="en-CA"/>
              </w:rPr>
              <w:br/>
              <w:t>Il adressa ces mots:</w:t>
            </w:r>
            <w:r w:rsidRPr="00060898">
              <w:rPr>
                <w:rFonts w:ascii="Arial" w:eastAsia="Times New Roman" w:hAnsi="Arial" w:cs="Arial"/>
                <w:color w:val="222222"/>
                <w:sz w:val="24"/>
                <w:szCs w:val="21"/>
                <w:lang w:val="fr-FR" w:eastAsia="en-CA"/>
              </w:rPr>
              <w:br/>
            </w:r>
            <w:r w:rsidRPr="00060898">
              <w:rPr>
                <w:rFonts w:ascii="Arial" w:eastAsia="Times New Roman" w:hAnsi="Arial" w:cs="Arial"/>
                <w:color w:val="222222"/>
                <w:sz w:val="24"/>
                <w:szCs w:val="21"/>
                <w:lang w:val="fr-FR" w:eastAsia="en-CA"/>
              </w:rPr>
              <w:br/>
              <w:t>"Si tu vois mon pays,</w:t>
            </w:r>
            <w:r w:rsidRPr="00060898">
              <w:rPr>
                <w:rFonts w:ascii="Arial" w:eastAsia="Times New Roman" w:hAnsi="Arial" w:cs="Arial"/>
                <w:color w:val="222222"/>
                <w:sz w:val="24"/>
                <w:szCs w:val="21"/>
                <w:lang w:val="fr-FR" w:eastAsia="en-CA"/>
              </w:rPr>
              <w:br/>
              <w:t>Mon pays malheureux,</w:t>
            </w:r>
            <w:r w:rsidRPr="00060898">
              <w:rPr>
                <w:rFonts w:ascii="Arial" w:eastAsia="Times New Roman" w:hAnsi="Arial" w:cs="Arial"/>
                <w:color w:val="222222"/>
                <w:sz w:val="24"/>
                <w:szCs w:val="21"/>
                <w:lang w:val="fr-FR" w:eastAsia="en-CA"/>
              </w:rPr>
              <w:br/>
              <w:t>Va, dis à mes amis</w:t>
            </w:r>
            <w:r w:rsidRPr="00060898">
              <w:rPr>
                <w:rFonts w:ascii="Arial" w:eastAsia="Times New Roman" w:hAnsi="Arial" w:cs="Arial"/>
                <w:color w:val="222222"/>
                <w:sz w:val="24"/>
                <w:szCs w:val="21"/>
                <w:lang w:val="fr-FR" w:eastAsia="en-CA"/>
              </w:rPr>
              <w:br/>
              <w:t>Que je me souviens d'eux.</w:t>
            </w:r>
            <w:r w:rsidRPr="00060898">
              <w:rPr>
                <w:rFonts w:ascii="Arial" w:eastAsia="Times New Roman" w:hAnsi="Arial" w:cs="Arial"/>
                <w:color w:val="222222"/>
                <w:sz w:val="24"/>
                <w:szCs w:val="21"/>
                <w:lang w:val="fr-FR" w:eastAsia="en-CA"/>
              </w:rPr>
              <w:br/>
            </w:r>
            <w:r w:rsidRPr="00060898">
              <w:rPr>
                <w:rFonts w:ascii="Arial" w:eastAsia="Times New Roman" w:hAnsi="Arial" w:cs="Arial"/>
                <w:color w:val="222222"/>
                <w:sz w:val="24"/>
                <w:szCs w:val="21"/>
                <w:lang w:val="fr-FR" w:eastAsia="en-CA"/>
              </w:rPr>
              <w:br/>
              <w:t>"Ô jours si pleins d'appas</w:t>
            </w:r>
            <w:r w:rsidRPr="00060898">
              <w:rPr>
                <w:rFonts w:ascii="Arial" w:eastAsia="Times New Roman" w:hAnsi="Arial" w:cs="Arial"/>
                <w:color w:val="222222"/>
                <w:sz w:val="24"/>
                <w:szCs w:val="21"/>
                <w:lang w:val="fr-FR" w:eastAsia="en-CA"/>
              </w:rPr>
              <w:br/>
              <w:t>Vous êtes disparus,</w:t>
            </w:r>
            <w:r w:rsidRPr="00060898">
              <w:rPr>
                <w:rFonts w:ascii="Arial" w:eastAsia="Times New Roman" w:hAnsi="Arial" w:cs="Arial"/>
                <w:color w:val="222222"/>
                <w:sz w:val="24"/>
                <w:szCs w:val="21"/>
                <w:lang w:val="fr-FR" w:eastAsia="en-CA"/>
              </w:rPr>
              <w:br/>
              <w:t>Et ma patrie, hélas!</w:t>
            </w:r>
            <w:r w:rsidRPr="00060898">
              <w:rPr>
                <w:rFonts w:ascii="Arial" w:eastAsia="Times New Roman" w:hAnsi="Arial" w:cs="Arial"/>
                <w:color w:val="222222"/>
                <w:sz w:val="24"/>
                <w:szCs w:val="21"/>
                <w:lang w:val="fr-FR" w:eastAsia="en-CA"/>
              </w:rPr>
              <w:br/>
              <w:t>Je ne la verrai plus!</w:t>
            </w:r>
            <w:r w:rsidRPr="00060898">
              <w:rPr>
                <w:rFonts w:ascii="Arial" w:eastAsia="Times New Roman" w:hAnsi="Arial" w:cs="Arial"/>
                <w:color w:val="222222"/>
                <w:sz w:val="24"/>
                <w:szCs w:val="21"/>
                <w:lang w:val="fr-FR" w:eastAsia="en-CA"/>
              </w:rPr>
              <w:br/>
            </w:r>
            <w:r w:rsidRPr="00060898">
              <w:rPr>
                <w:rFonts w:ascii="Arial" w:eastAsia="Times New Roman" w:hAnsi="Arial" w:cs="Arial"/>
                <w:color w:val="222222"/>
                <w:sz w:val="24"/>
                <w:szCs w:val="21"/>
                <w:lang w:val="fr-FR" w:eastAsia="en-CA"/>
              </w:rPr>
              <w:br/>
              <w:t>"Non, mais en expirant,</w:t>
            </w:r>
            <w:r w:rsidRPr="00060898">
              <w:rPr>
                <w:rFonts w:ascii="Arial" w:eastAsia="Times New Roman" w:hAnsi="Arial" w:cs="Arial"/>
                <w:color w:val="222222"/>
                <w:sz w:val="24"/>
                <w:szCs w:val="21"/>
                <w:lang w:val="fr-FR" w:eastAsia="en-CA"/>
              </w:rPr>
              <w:br/>
              <w:t>Ô mon cher Canada!</w:t>
            </w:r>
            <w:r w:rsidRPr="00060898">
              <w:rPr>
                <w:rFonts w:ascii="Arial" w:eastAsia="Times New Roman" w:hAnsi="Arial" w:cs="Arial"/>
                <w:color w:val="222222"/>
                <w:sz w:val="24"/>
                <w:szCs w:val="21"/>
                <w:lang w:val="fr-FR" w:eastAsia="en-CA"/>
              </w:rPr>
              <w:br/>
              <w:t>Mon regard languissant</w:t>
            </w:r>
            <w:r w:rsidRPr="00060898">
              <w:rPr>
                <w:rFonts w:ascii="Arial" w:eastAsia="Times New Roman" w:hAnsi="Arial" w:cs="Arial"/>
                <w:color w:val="222222"/>
                <w:sz w:val="24"/>
                <w:szCs w:val="21"/>
                <w:lang w:val="fr-FR" w:eastAsia="en-CA"/>
              </w:rPr>
              <w:br/>
              <w:t>Vers toi se portera..."</w:t>
            </w:r>
          </w:p>
        </w:tc>
        <w:tc>
          <w:tcPr>
            <w:tcW w:w="0" w:type="auto"/>
            <w:shd w:val="clear" w:color="auto" w:fill="auto"/>
            <w:hideMark/>
          </w:tcPr>
          <w:p w:rsidR="00060898" w:rsidRPr="00060898" w:rsidRDefault="00060898" w:rsidP="00060898">
            <w:pPr>
              <w:spacing w:before="120" w:after="120" w:line="240" w:lineRule="auto"/>
              <w:rPr>
                <w:rFonts w:ascii="Arial" w:eastAsia="Times New Roman" w:hAnsi="Arial" w:cs="Arial"/>
                <w:color w:val="222222"/>
                <w:sz w:val="24"/>
                <w:szCs w:val="21"/>
                <w:lang w:eastAsia="en-CA"/>
              </w:rPr>
            </w:pPr>
            <w:r w:rsidRPr="00060898">
              <w:rPr>
                <w:rFonts w:ascii="Arial" w:eastAsia="Times New Roman" w:hAnsi="Arial" w:cs="Arial"/>
                <w:b/>
                <w:bCs/>
                <w:color w:val="222222"/>
                <w:sz w:val="24"/>
                <w:szCs w:val="21"/>
                <w:lang w:eastAsia="en-CA"/>
              </w:rPr>
              <w:t>English translation</w:t>
            </w:r>
          </w:p>
          <w:p w:rsidR="00060898" w:rsidRPr="00060898" w:rsidRDefault="00060898" w:rsidP="00060898">
            <w:pPr>
              <w:spacing w:before="120" w:after="120" w:line="240" w:lineRule="auto"/>
              <w:rPr>
                <w:rFonts w:ascii="Arial" w:eastAsia="Times New Roman" w:hAnsi="Arial" w:cs="Arial"/>
                <w:color w:val="222222"/>
                <w:sz w:val="24"/>
                <w:szCs w:val="21"/>
                <w:lang w:eastAsia="en-CA"/>
              </w:rPr>
            </w:pPr>
            <w:r w:rsidRPr="00060898">
              <w:rPr>
                <w:rFonts w:ascii="Arial" w:eastAsia="Times New Roman" w:hAnsi="Arial" w:cs="Arial"/>
                <w:color w:val="222222"/>
                <w:sz w:val="24"/>
                <w:szCs w:val="21"/>
                <w:lang w:eastAsia="en-CA"/>
              </w:rPr>
              <w:t>A wandering ‘</w:t>
            </w:r>
            <w:proofErr w:type="spellStart"/>
            <w:r w:rsidRPr="00060898">
              <w:rPr>
                <w:rFonts w:ascii="Arial" w:eastAsia="Times New Roman" w:hAnsi="Arial" w:cs="Arial"/>
                <w:color w:val="222222"/>
                <w:sz w:val="24"/>
                <w:szCs w:val="21"/>
                <w:lang w:eastAsia="en-CA"/>
              </w:rPr>
              <w:t>Canadien</w:t>
            </w:r>
            <w:proofErr w:type="spellEnd"/>
            <w:r w:rsidRPr="00060898">
              <w:rPr>
                <w:rFonts w:ascii="Arial" w:eastAsia="Times New Roman" w:hAnsi="Arial" w:cs="Arial"/>
                <w:color w:val="222222"/>
                <w:sz w:val="24"/>
                <w:szCs w:val="21"/>
                <w:lang w:eastAsia="en-CA"/>
              </w:rPr>
              <w:t>’</w:t>
            </w:r>
            <w:r w:rsidRPr="00060898">
              <w:rPr>
                <w:rFonts w:ascii="Arial" w:eastAsia="Times New Roman" w:hAnsi="Arial" w:cs="Arial"/>
                <w:color w:val="222222"/>
                <w:sz w:val="24"/>
                <w:szCs w:val="21"/>
                <w:lang w:eastAsia="en-CA"/>
              </w:rPr>
              <w:br/>
              <w:t>Banished from his homeland</w:t>
            </w:r>
            <w:r w:rsidRPr="00060898">
              <w:rPr>
                <w:rFonts w:ascii="Arial" w:eastAsia="Times New Roman" w:hAnsi="Arial" w:cs="Arial"/>
                <w:color w:val="222222"/>
                <w:sz w:val="24"/>
                <w:szCs w:val="21"/>
                <w:lang w:eastAsia="en-CA"/>
              </w:rPr>
              <w:br/>
              <w:t>Travelled, weeping,</w:t>
            </w:r>
            <w:r w:rsidRPr="00060898">
              <w:rPr>
                <w:rFonts w:ascii="Arial" w:eastAsia="Times New Roman" w:hAnsi="Arial" w:cs="Arial"/>
                <w:color w:val="222222"/>
                <w:sz w:val="24"/>
                <w:szCs w:val="21"/>
                <w:lang w:eastAsia="en-CA"/>
              </w:rPr>
              <w:br/>
              <w:t>through foreign lands.</w:t>
            </w:r>
            <w:r w:rsidRPr="00060898">
              <w:rPr>
                <w:rFonts w:ascii="Arial" w:eastAsia="Times New Roman" w:hAnsi="Arial" w:cs="Arial"/>
                <w:color w:val="222222"/>
                <w:sz w:val="24"/>
                <w:szCs w:val="21"/>
                <w:lang w:eastAsia="en-CA"/>
              </w:rPr>
              <w:br/>
            </w:r>
            <w:r w:rsidRPr="00060898">
              <w:rPr>
                <w:rFonts w:ascii="Arial" w:eastAsia="Times New Roman" w:hAnsi="Arial" w:cs="Arial"/>
                <w:color w:val="222222"/>
                <w:sz w:val="24"/>
                <w:szCs w:val="21"/>
                <w:lang w:eastAsia="en-CA"/>
              </w:rPr>
              <w:br/>
              <w:t>One day, sad and thoughtful,</w:t>
            </w:r>
            <w:r w:rsidRPr="00060898">
              <w:rPr>
                <w:rFonts w:ascii="Arial" w:eastAsia="Times New Roman" w:hAnsi="Arial" w:cs="Arial"/>
                <w:color w:val="222222"/>
                <w:sz w:val="24"/>
                <w:szCs w:val="21"/>
                <w:lang w:eastAsia="en-CA"/>
              </w:rPr>
              <w:br/>
              <w:t>Seated on the river’s bank</w:t>
            </w:r>
            <w:r w:rsidRPr="00060898">
              <w:rPr>
                <w:rFonts w:ascii="Arial" w:eastAsia="Times New Roman" w:hAnsi="Arial" w:cs="Arial"/>
                <w:color w:val="222222"/>
                <w:sz w:val="24"/>
                <w:szCs w:val="21"/>
                <w:lang w:eastAsia="en-CA"/>
              </w:rPr>
              <w:br/>
              <w:t>To the fleeing current</w:t>
            </w:r>
            <w:r w:rsidRPr="00060898">
              <w:rPr>
                <w:rFonts w:ascii="Arial" w:eastAsia="Times New Roman" w:hAnsi="Arial" w:cs="Arial"/>
                <w:color w:val="222222"/>
                <w:sz w:val="24"/>
                <w:szCs w:val="21"/>
                <w:lang w:eastAsia="en-CA"/>
              </w:rPr>
              <w:br/>
              <w:t>He spoke these words:</w:t>
            </w:r>
            <w:r w:rsidRPr="00060898">
              <w:rPr>
                <w:rFonts w:ascii="Arial" w:eastAsia="Times New Roman" w:hAnsi="Arial" w:cs="Arial"/>
                <w:color w:val="222222"/>
                <w:sz w:val="24"/>
                <w:szCs w:val="21"/>
                <w:lang w:eastAsia="en-CA"/>
              </w:rPr>
              <w:br/>
            </w:r>
            <w:r w:rsidRPr="00060898">
              <w:rPr>
                <w:rFonts w:ascii="Arial" w:eastAsia="Times New Roman" w:hAnsi="Arial" w:cs="Arial"/>
                <w:color w:val="222222"/>
                <w:sz w:val="24"/>
                <w:szCs w:val="21"/>
                <w:lang w:eastAsia="en-CA"/>
              </w:rPr>
              <w:br/>
              <w:t>“If you should see my home</w:t>
            </w:r>
            <w:r w:rsidRPr="00060898">
              <w:rPr>
                <w:rFonts w:ascii="Arial" w:eastAsia="Times New Roman" w:hAnsi="Arial" w:cs="Arial"/>
                <w:color w:val="222222"/>
                <w:sz w:val="24"/>
                <w:szCs w:val="21"/>
                <w:lang w:eastAsia="en-CA"/>
              </w:rPr>
              <w:br/>
              <w:t>My sad unhappy land</w:t>
            </w:r>
            <w:r w:rsidRPr="00060898">
              <w:rPr>
                <w:rFonts w:ascii="Arial" w:eastAsia="Times New Roman" w:hAnsi="Arial" w:cs="Arial"/>
                <w:color w:val="222222"/>
                <w:sz w:val="24"/>
                <w:szCs w:val="21"/>
                <w:lang w:eastAsia="en-CA"/>
              </w:rPr>
              <w:br/>
              <w:t>Go, say to all my friends</w:t>
            </w:r>
            <w:r w:rsidRPr="00060898">
              <w:rPr>
                <w:rFonts w:ascii="Arial" w:eastAsia="Times New Roman" w:hAnsi="Arial" w:cs="Arial"/>
                <w:color w:val="222222"/>
                <w:sz w:val="24"/>
                <w:szCs w:val="21"/>
                <w:lang w:eastAsia="en-CA"/>
              </w:rPr>
              <w:br/>
              <w:t>That I remember them</w:t>
            </w:r>
            <w:r w:rsidRPr="00060898">
              <w:rPr>
                <w:rFonts w:ascii="Arial" w:eastAsia="Times New Roman" w:hAnsi="Arial" w:cs="Arial"/>
                <w:color w:val="222222"/>
                <w:sz w:val="24"/>
                <w:szCs w:val="21"/>
                <w:lang w:eastAsia="en-CA"/>
              </w:rPr>
              <w:br/>
            </w:r>
            <w:r w:rsidRPr="00060898">
              <w:rPr>
                <w:rFonts w:ascii="Arial" w:eastAsia="Times New Roman" w:hAnsi="Arial" w:cs="Arial"/>
                <w:color w:val="222222"/>
                <w:sz w:val="24"/>
                <w:szCs w:val="21"/>
                <w:lang w:eastAsia="en-CA"/>
              </w:rPr>
              <w:br/>
              <w:t>"O days once so full of charm</w:t>
            </w:r>
            <w:r w:rsidRPr="00060898">
              <w:rPr>
                <w:rFonts w:ascii="Arial" w:eastAsia="Times New Roman" w:hAnsi="Arial" w:cs="Arial"/>
                <w:color w:val="222222"/>
                <w:sz w:val="24"/>
                <w:szCs w:val="21"/>
                <w:lang w:eastAsia="en-CA"/>
              </w:rPr>
              <w:br/>
              <w:t>You are all gone away</w:t>
            </w:r>
            <w:r w:rsidRPr="00060898">
              <w:rPr>
                <w:rFonts w:ascii="Arial" w:eastAsia="Times New Roman" w:hAnsi="Arial" w:cs="Arial"/>
                <w:color w:val="222222"/>
                <w:sz w:val="24"/>
                <w:szCs w:val="21"/>
                <w:lang w:eastAsia="en-CA"/>
              </w:rPr>
              <w:br/>
              <w:t>And my homeland, alas!</w:t>
            </w:r>
            <w:r w:rsidRPr="00060898">
              <w:rPr>
                <w:rFonts w:ascii="Arial" w:eastAsia="Times New Roman" w:hAnsi="Arial" w:cs="Arial"/>
                <w:color w:val="222222"/>
                <w:sz w:val="24"/>
                <w:szCs w:val="21"/>
                <w:lang w:eastAsia="en-CA"/>
              </w:rPr>
              <w:br/>
              <w:t>I'll not see her again</w:t>
            </w:r>
            <w:r w:rsidRPr="00060898">
              <w:rPr>
                <w:rFonts w:ascii="Arial" w:eastAsia="Times New Roman" w:hAnsi="Arial" w:cs="Arial"/>
                <w:color w:val="222222"/>
                <w:sz w:val="24"/>
                <w:szCs w:val="21"/>
                <w:lang w:eastAsia="en-CA"/>
              </w:rPr>
              <w:br/>
            </w:r>
            <w:r w:rsidRPr="00060898">
              <w:rPr>
                <w:rFonts w:ascii="Arial" w:eastAsia="Times New Roman" w:hAnsi="Arial" w:cs="Arial"/>
                <w:color w:val="222222"/>
                <w:sz w:val="24"/>
                <w:szCs w:val="21"/>
                <w:lang w:eastAsia="en-CA"/>
              </w:rPr>
              <w:br/>
              <w:t>"No, but with my last breath</w:t>
            </w:r>
            <w:r w:rsidRPr="00060898">
              <w:rPr>
                <w:rFonts w:ascii="Arial" w:eastAsia="Times New Roman" w:hAnsi="Arial" w:cs="Arial"/>
                <w:color w:val="222222"/>
                <w:sz w:val="24"/>
                <w:szCs w:val="21"/>
                <w:lang w:eastAsia="en-CA"/>
              </w:rPr>
              <w:br/>
              <w:t>O my dear Canada!</w:t>
            </w:r>
            <w:r w:rsidRPr="00060898">
              <w:rPr>
                <w:rFonts w:ascii="Arial" w:eastAsia="Times New Roman" w:hAnsi="Arial" w:cs="Arial"/>
                <w:color w:val="222222"/>
                <w:sz w:val="24"/>
                <w:szCs w:val="21"/>
                <w:lang w:eastAsia="en-CA"/>
              </w:rPr>
              <w:br/>
              <w:t>My sad gaze</w:t>
            </w:r>
            <w:r w:rsidRPr="00060898">
              <w:rPr>
                <w:rFonts w:ascii="Arial" w:eastAsia="Times New Roman" w:hAnsi="Arial" w:cs="Arial"/>
                <w:color w:val="222222"/>
                <w:sz w:val="24"/>
                <w:szCs w:val="21"/>
                <w:lang w:eastAsia="en-CA"/>
              </w:rPr>
              <w:br/>
              <w:t>Will go to you."</w:t>
            </w:r>
          </w:p>
        </w:tc>
      </w:tr>
    </w:tbl>
    <w:p w:rsidR="0051525A" w:rsidRDefault="0051525A"/>
    <w:sectPr w:rsidR="0051525A" w:rsidSect="00060898">
      <w:pgSz w:w="12240" w:h="15840"/>
      <w:pgMar w:top="1440" w:right="3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8"/>
    <w:rsid w:val="00060898"/>
    <w:rsid w:val="00436844"/>
    <w:rsid w:val="005152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4A34"/>
  <w15:chartTrackingRefBased/>
  <w15:docId w15:val="{6A869972-AB57-4466-A75F-6DD021C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898"/>
    <w:rPr>
      <w:color w:val="0000FF"/>
      <w:u w:val="single"/>
    </w:rPr>
  </w:style>
  <w:style w:type="paragraph" w:styleId="BalloonText">
    <w:name w:val="Balloon Text"/>
    <w:basedOn w:val="Normal"/>
    <w:link w:val="BalloonTextChar"/>
    <w:uiPriority w:val="99"/>
    <w:semiHidden/>
    <w:unhideWhenUsed/>
    <w:rsid w:val="000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66506">
      <w:bodyDiv w:val="1"/>
      <w:marLeft w:val="0"/>
      <w:marRight w:val="0"/>
      <w:marTop w:val="0"/>
      <w:marBottom w:val="0"/>
      <w:divBdr>
        <w:top w:val="none" w:sz="0" w:space="0" w:color="auto"/>
        <w:left w:val="none" w:sz="0" w:space="0" w:color="auto"/>
        <w:bottom w:val="none" w:sz="0" w:space="0" w:color="auto"/>
        <w:right w:val="none" w:sz="0" w:space="0" w:color="auto"/>
      </w:divBdr>
      <w:divsChild>
        <w:div w:id="221643832">
          <w:marLeft w:val="0"/>
          <w:marRight w:val="0"/>
          <w:marTop w:val="0"/>
          <w:marBottom w:val="0"/>
          <w:divBdr>
            <w:top w:val="none" w:sz="0" w:space="0" w:color="auto"/>
            <w:left w:val="none" w:sz="0" w:space="0" w:color="auto"/>
            <w:bottom w:val="none" w:sz="0" w:space="0" w:color="auto"/>
            <w:right w:val="none" w:sz="0" w:space="0" w:color="auto"/>
          </w:divBdr>
          <w:divsChild>
            <w:div w:id="786239126">
              <w:marLeft w:val="0"/>
              <w:marRight w:val="0"/>
              <w:marTop w:val="0"/>
              <w:marBottom w:val="0"/>
              <w:divBdr>
                <w:top w:val="none" w:sz="0" w:space="0" w:color="auto"/>
                <w:left w:val="none" w:sz="0" w:space="0" w:color="auto"/>
                <w:bottom w:val="none" w:sz="0" w:space="0" w:color="auto"/>
                <w:right w:val="none" w:sz="0" w:space="0" w:color="auto"/>
              </w:divBdr>
            </w:div>
          </w:divsChild>
        </w:div>
        <w:div w:id="168617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_Canadien_errant" TargetMode="External"/><Relationship Id="rId13" Type="http://schemas.openxmlformats.org/officeDocument/2006/relationships/hyperlink" Target="https://en.wikipedia.org/wiki/Un_Canadien_errant" TargetMode="External"/><Relationship Id="rId18" Type="http://schemas.openxmlformats.org/officeDocument/2006/relationships/hyperlink" Target="https://en.wikipedia.org/wiki/Un_Canadien_errant" TargetMode="External"/><Relationship Id="rId3" Type="http://schemas.openxmlformats.org/officeDocument/2006/relationships/webSettings" Target="webSettings.xml"/><Relationship Id="rId7" Type="http://schemas.openxmlformats.org/officeDocument/2006/relationships/hyperlink" Target="https://en.wikipedia.org/wiki/Exile" TargetMode="External"/><Relationship Id="rId12" Type="http://schemas.openxmlformats.org/officeDocument/2006/relationships/hyperlink" Target="https://en.wikipedia.org/wiki/Un_Canadien_errant" TargetMode="External"/><Relationship Id="rId17" Type="http://schemas.openxmlformats.org/officeDocument/2006/relationships/hyperlink" Target="https://en.wikipedia.org/wiki/Great_Upheaval" TargetMode="External"/><Relationship Id="rId2" Type="http://schemas.openxmlformats.org/officeDocument/2006/relationships/settings" Target="settings.xml"/><Relationship Id="rId16" Type="http://schemas.openxmlformats.org/officeDocument/2006/relationships/hyperlink" Target="https://en.wikipedia.org/wiki/Acadia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Capital_punishment" TargetMode="External"/><Relationship Id="rId11" Type="http://schemas.openxmlformats.org/officeDocument/2006/relationships/hyperlink" Target="https://en.wikipedia.org/wiki/Nicolet,_Quebec" TargetMode="External"/><Relationship Id="rId5" Type="http://schemas.openxmlformats.org/officeDocument/2006/relationships/hyperlink" Target="https://en.wikipedia.org/wiki/Lower_Canada_Rebellion" TargetMode="External"/><Relationship Id="rId15" Type="http://schemas.openxmlformats.org/officeDocument/2006/relationships/hyperlink" Target="https://en.wikipedia.org/wiki/Upper_Canada_Rebellion" TargetMode="External"/><Relationship Id="rId10" Type="http://schemas.openxmlformats.org/officeDocument/2006/relationships/hyperlink" Target="https://en.wikipedia.org/wiki/Un_Canadien_errant" TargetMode="External"/><Relationship Id="rId19" Type="http://schemas.openxmlformats.org/officeDocument/2006/relationships/fontTable" Target="fontTable.xml"/><Relationship Id="rId4" Type="http://schemas.openxmlformats.org/officeDocument/2006/relationships/hyperlink" Target="https://en.wikipedia.org/wiki/Antoine_G%C3%A9rin-Lajoie" TargetMode="External"/><Relationship Id="rId9" Type="http://schemas.openxmlformats.org/officeDocument/2006/relationships/hyperlink" Target="https://en.wikipedia.org/wiki/Un_Canadien_errant" TargetMode="External"/><Relationship Id="rId14" Type="http://schemas.openxmlformats.org/officeDocument/2006/relationships/hyperlink" Target="https://en.wikipedia.org/wiki/Patrio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Groom</dc:creator>
  <cp:keywords/>
  <dc:description/>
  <cp:lastModifiedBy>Priscilla Groom</cp:lastModifiedBy>
  <cp:revision>1</cp:revision>
  <cp:lastPrinted>2018-10-19T19:38:00Z</cp:lastPrinted>
  <dcterms:created xsi:type="dcterms:W3CDTF">2018-10-19T19:35:00Z</dcterms:created>
  <dcterms:modified xsi:type="dcterms:W3CDTF">2018-10-19T19:46:00Z</dcterms:modified>
</cp:coreProperties>
</file>